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ECE53" w14:textId="77777777" w:rsidR="00251EF2" w:rsidRDefault="00251EF2"/>
    <w:p w14:paraId="2EA563C4" w14:textId="0CCFAA88" w:rsidR="00251EF2" w:rsidRPr="00251EF2" w:rsidRDefault="00251EF2" w:rsidP="005B27E0">
      <w:pPr>
        <w:pStyle w:val="Heading1"/>
        <w:jc w:val="center"/>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1EF2">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STANTON LACY PARISH COUNCIL</w:t>
      </w:r>
    </w:p>
    <w:p w14:paraId="19F11CCA" w14:textId="77777777" w:rsidR="00251EF2" w:rsidRPr="00251EF2" w:rsidRDefault="00251EF2" w:rsidP="00251EF2">
      <w:pPr>
        <w:jc w:val="center"/>
        <w:rPr>
          <w:sz w:val="28"/>
          <w:szCs w:val="28"/>
        </w:rPr>
      </w:pPr>
      <w:r w:rsidRPr="00251EF2">
        <w:rPr>
          <w:sz w:val="28"/>
          <w:szCs w:val="28"/>
        </w:rPr>
        <w:t>FINANCIAL ACCOUNTS</w:t>
      </w:r>
    </w:p>
    <w:p w14:paraId="51EA28E7" w14:textId="77777777" w:rsidR="00251EF2" w:rsidRPr="00251EF2" w:rsidRDefault="00251EF2" w:rsidP="00251EF2">
      <w:pPr>
        <w:jc w:val="center"/>
        <w:rPr>
          <w:sz w:val="28"/>
          <w:szCs w:val="28"/>
        </w:rPr>
      </w:pPr>
      <w:r w:rsidRPr="00251EF2">
        <w:rPr>
          <w:sz w:val="28"/>
          <w:szCs w:val="28"/>
        </w:rPr>
        <w:t>FOR THE YEAR ENDED 31</w:t>
      </w:r>
      <w:r w:rsidRPr="00251EF2">
        <w:rPr>
          <w:sz w:val="28"/>
          <w:szCs w:val="28"/>
          <w:vertAlign w:val="superscript"/>
        </w:rPr>
        <w:t>ST</w:t>
      </w:r>
      <w:r w:rsidRPr="00251EF2">
        <w:rPr>
          <w:sz w:val="28"/>
          <w:szCs w:val="28"/>
        </w:rPr>
        <w:t xml:space="preserve"> MARCH 2019</w:t>
      </w:r>
    </w:p>
    <w:p w14:paraId="1F30169D" w14:textId="77777777" w:rsidR="00251EF2" w:rsidRPr="00251EF2" w:rsidRDefault="00251EF2" w:rsidP="00251EF2">
      <w:pPr>
        <w:jc w:val="center"/>
        <w:rPr>
          <w:sz w:val="28"/>
          <w:szCs w:val="28"/>
        </w:rPr>
      </w:pPr>
    </w:p>
    <w:p w14:paraId="12E03FB5" w14:textId="77777777" w:rsidR="00251EF2" w:rsidRPr="00251EF2" w:rsidRDefault="00251EF2" w:rsidP="00251EF2">
      <w:pPr>
        <w:jc w:val="center"/>
        <w:rPr>
          <w:sz w:val="28"/>
          <w:szCs w:val="28"/>
        </w:rPr>
      </w:pPr>
    </w:p>
    <w:p w14:paraId="3FF8BED9" w14:textId="77777777" w:rsidR="00251EF2" w:rsidRPr="00251EF2" w:rsidRDefault="00251EF2" w:rsidP="00251EF2">
      <w:pPr>
        <w:jc w:val="center"/>
        <w:rPr>
          <w:sz w:val="28"/>
          <w:szCs w:val="28"/>
        </w:rPr>
      </w:pPr>
      <w:r w:rsidRPr="00251EF2">
        <w:rPr>
          <w:sz w:val="28"/>
          <w:szCs w:val="28"/>
        </w:rPr>
        <w:t>The Local Audit and Accountability Act of 2014 and the Accounts and Audit Regulations 2015 require all authorities to prepare a statement of accounts for each financial year in accordance with proper practises.</w:t>
      </w:r>
    </w:p>
    <w:p w14:paraId="44BE583C" w14:textId="77777777" w:rsidR="00251EF2" w:rsidRPr="00251EF2" w:rsidRDefault="00251EF2" w:rsidP="00251EF2">
      <w:pPr>
        <w:jc w:val="center"/>
        <w:rPr>
          <w:sz w:val="28"/>
          <w:szCs w:val="28"/>
        </w:rPr>
      </w:pPr>
    </w:p>
    <w:p w14:paraId="554BC1A0" w14:textId="77777777" w:rsidR="00251EF2" w:rsidRPr="00251EF2" w:rsidRDefault="00251EF2" w:rsidP="00251EF2">
      <w:pPr>
        <w:jc w:val="center"/>
        <w:rPr>
          <w:sz w:val="28"/>
          <w:szCs w:val="28"/>
        </w:rPr>
      </w:pPr>
      <w:r w:rsidRPr="00251EF2">
        <w:rPr>
          <w:sz w:val="28"/>
          <w:szCs w:val="28"/>
        </w:rPr>
        <w:t>Where an authority’s gross income and expenditure accounts is not more than £200,000 for that year, or for either of the two immediately preceding financial years, the statement may take the form of a summary receipts and payments, as here.</w:t>
      </w:r>
    </w:p>
    <w:p w14:paraId="564FEA12" w14:textId="77777777" w:rsidR="00251EF2" w:rsidRPr="00251EF2" w:rsidRDefault="00251EF2" w:rsidP="00251EF2">
      <w:pPr>
        <w:jc w:val="center"/>
        <w:rPr>
          <w:sz w:val="28"/>
          <w:szCs w:val="28"/>
        </w:rPr>
      </w:pPr>
    </w:p>
    <w:p w14:paraId="52D3914D" w14:textId="77777777" w:rsidR="00251EF2" w:rsidRPr="00251EF2" w:rsidRDefault="00251EF2" w:rsidP="00251EF2">
      <w:pPr>
        <w:jc w:val="center"/>
        <w:rPr>
          <w:sz w:val="28"/>
          <w:szCs w:val="28"/>
        </w:rPr>
      </w:pPr>
      <w:r w:rsidRPr="00251EF2">
        <w:rPr>
          <w:sz w:val="28"/>
          <w:szCs w:val="28"/>
        </w:rPr>
        <w:t>Financial Accounts approved by the Parish Council at its meeting on the 16</w:t>
      </w:r>
      <w:r w:rsidRPr="00251EF2">
        <w:rPr>
          <w:sz w:val="28"/>
          <w:szCs w:val="28"/>
          <w:vertAlign w:val="superscript"/>
        </w:rPr>
        <w:t>th</w:t>
      </w:r>
      <w:r w:rsidRPr="00251EF2">
        <w:rPr>
          <w:sz w:val="28"/>
          <w:szCs w:val="28"/>
        </w:rPr>
        <w:t xml:space="preserve"> May 2019.</w:t>
      </w:r>
    </w:p>
    <w:p w14:paraId="197A0BDE" w14:textId="77777777" w:rsidR="00251EF2" w:rsidRPr="00251EF2" w:rsidRDefault="00251EF2" w:rsidP="00251EF2">
      <w:pPr>
        <w:jc w:val="center"/>
        <w:rPr>
          <w:sz w:val="28"/>
          <w:szCs w:val="28"/>
        </w:rPr>
      </w:pPr>
    </w:p>
    <w:p w14:paraId="7A2615C4" w14:textId="77777777" w:rsidR="00251EF2" w:rsidRPr="00251EF2" w:rsidRDefault="00251EF2" w:rsidP="00251EF2">
      <w:pPr>
        <w:jc w:val="center"/>
        <w:rPr>
          <w:sz w:val="28"/>
          <w:szCs w:val="28"/>
        </w:rPr>
      </w:pPr>
      <w:r w:rsidRPr="00251EF2">
        <w:rPr>
          <w:sz w:val="28"/>
          <w:szCs w:val="28"/>
        </w:rPr>
        <w:t>These Accounts have been audited by the Parish Council’s Internal Auditor.</w:t>
      </w:r>
    </w:p>
    <w:p w14:paraId="221E0368" w14:textId="77777777" w:rsidR="00251EF2" w:rsidRPr="00251EF2" w:rsidRDefault="00251EF2" w:rsidP="00251EF2">
      <w:pPr>
        <w:jc w:val="center"/>
        <w:rPr>
          <w:sz w:val="28"/>
          <w:szCs w:val="28"/>
        </w:rPr>
      </w:pPr>
    </w:p>
    <w:p w14:paraId="7475625A" w14:textId="77777777" w:rsidR="00251EF2" w:rsidRPr="00251EF2" w:rsidRDefault="00251EF2" w:rsidP="00251EF2">
      <w:pPr>
        <w:jc w:val="center"/>
        <w:rPr>
          <w:sz w:val="28"/>
          <w:szCs w:val="28"/>
        </w:rPr>
      </w:pPr>
    </w:p>
    <w:p w14:paraId="564B1207" w14:textId="77777777" w:rsidR="00251EF2" w:rsidRPr="00251EF2" w:rsidRDefault="00251EF2" w:rsidP="00251EF2">
      <w:pPr>
        <w:jc w:val="center"/>
        <w:rPr>
          <w:sz w:val="28"/>
          <w:szCs w:val="28"/>
        </w:rPr>
      </w:pPr>
    </w:p>
    <w:p w14:paraId="18FF6FC9" w14:textId="77777777" w:rsidR="00251EF2" w:rsidRPr="00251EF2" w:rsidRDefault="00251EF2" w:rsidP="00251EF2">
      <w:pPr>
        <w:jc w:val="center"/>
        <w:rPr>
          <w:sz w:val="28"/>
          <w:szCs w:val="28"/>
        </w:rPr>
      </w:pPr>
    </w:p>
    <w:p w14:paraId="1A703250" w14:textId="77777777" w:rsidR="00251EF2" w:rsidRPr="00251EF2" w:rsidRDefault="00251EF2" w:rsidP="00251EF2">
      <w:pPr>
        <w:jc w:val="center"/>
        <w:rPr>
          <w:sz w:val="28"/>
          <w:szCs w:val="28"/>
        </w:rPr>
      </w:pPr>
    </w:p>
    <w:p w14:paraId="5D46D4B1" w14:textId="5C3C8677" w:rsidR="00251EF2" w:rsidRDefault="00251EF2" w:rsidP="00251EF2">
      <w:pPr>
        <w:jc w:val="center"/>
        <w:rPr>
          <w:sz w:val="28"/>
          <w:szCs w:val="28"/>
        </w:rPr>
      </w:pPr>
    </w:p>
    <w:p w14:paraId="18FF762C" w14:textId="77777777" w:rsidR="00251EF2" w:rsidRPr="00251EF2" w:rsidRDefault="00251EF2" w:rsidP="00251EF2">
      <w:pPr>
        <w:jc w:val="center"/>
        <w:rPr>
          <w:sz w:val="28"/>
          <w:szCs w:val="28"/>
        </w:rPr>
      </w:pPr>
    </w:p>
    <w:p w14:paraId="015A7BE5" w14:textId="77777777" w:rsidR="00251EF2" w:rsidRPr="00251EF2" w:rsidRDefault="00251EF2" w:rsidP="00251EF2">
      <w:pPr>
        <w:jc w:val="center"/>
        <w:rPr>
          <w:sz w:val="28"/>
          <w:szCs w:val="28"/>
        </w:rPr>
      </w:pPr>
    </w:p>
    <w:p w14:paraId="074FC1C2" w14:textId="77777777" w:rsidR="00251EF2" w:rsidRPr="00251EF2" w:rsidRDefault="00251EF2" w:rsidP="00251EF2">
      <w:pPr>
        <w:jc w:val="center"/>
        <w:rPr>
          <w:sz w:val="28"/>
          <w:szCs w:val="28"/>
        </w:rPr>
      </w:pPr>
    </w:p>
    <w:p w14:paraId="19C8E07C" w14:textId="77777777" w:rsidR="00251EF2" w:rsidRPr="00251EF2" w:rsidRDefault="00251EF2" w:rsidP="00251EF2">
      <w:pPr>
        <w:jc w:val="center"/>
        <w:rPr>
          <w:sz w:val="28"/>
          <w:szCs w:val="28"/>
        </w:rPr>
      </w:pPr>
    </w:p>
    <w:p w14:paraId="4A58AC15" w14:textId="77777777" w:rsidR="00251EF2" w:rsidRPr="00251EF2" w:rsidRDefault="00251EF2" w:rsidP="00251EF2">
      <w:pPr>
        <w:jc w:val="center"/>
        <w:rPr>
          <w:sz w:val="28"/>
          <w:szCs w:val="28"/>
        </w:rPr>
      </w:pPr>
      <w:r w:rsidRPr="00251EF2">
        <w:rPr>
          <w:sz w:val="28"/>
          <w:szCs w:val="28"/>
        </w:rPr>
        <w:t>SUMMARY RECEIPTS AND PAYMENTS ACCOUNT</w:t>
      </w:r>
    </w:p>
    <w:p w14:paraId="46CE7835" w14:textId="77777777" w:rsidR="00251EF2" w:rsidRPr="00251EF2" w:rsidRDefault="00251EF2" w:rsidP="00251EF2">
      <w:pPr>
        <w:jc w:val="center"/>
        <w:rPr>
          <w:sz w:val="28"/>
          <w:szCs w:val="28"/>
        </w:rPr>
      </w:pPr>
      <w:r w:rsidRPr="00251EF2">
        <w:rPr>
          <w:sz w:val="28"/>
          <w:szCs w:val="28"/>
        </w:rPr>
        <w:t>FOR THE YEAR ENDED 31</w:t>
      </w:r>
      <w:r w:rsidRPr="00251EF2">
        <w:rPr>
          <w:sz w:val="28"/>
          <w:szCs w:val="28"/>
          <w:vertAlign w:val="superscript"/>
        </w:rPr>
        <w:t>ST</w:t>
      </w:r>
      <w:r w:rsidRPr="00251EF2">
        <w:rPr>
          <w:sz w:val="28"/>
          <w:szCs w:val="28"/>
        </w:rPr>
        <w:t xml:space="preserve"> MARCH 2019</w:t>
      </w:r>
    </w:p>
    <w:p w14:paraId="79E671DA" w14:textId="77777777" w:rsidR="00251EF2" w:rsidRPr="00251EF2" w:rsidRDefault="00251EF2" w:rsidP="00251EF2">
      <w:pPr>
        <w:spacing w:after="0" w:line="240" w:lineRule="auto"/>
        <w:contextualSpacing/>
        <w:rPr>
          <w:b/>
          <w:sz w:val="28"/>
          <w:szCs w:val="28"/>
        </w:rPr>
      </w:pPr>
    </w:p>
    <w:p w14:paraId="18AAA7EB" w14:textId="77777777" w:rsidR="00251EF2" w:rsidRPr="00251EF2" w:rsidRDefault="00251EF2" w:rsidP="00251EF2">
      <w:pPr>
        <w:spacing w:after="0" w:line="240" w:lineRule="auto"/>
        <w:contextualSpacing/>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1"/>
        <w:gridCol w:w="1494"/>
        <w:gridCol w:w="1006"/>
        <w:gridCol w:w="1215"/>
      </w:tblGrid>
      <w:tr w:rsidR="00251EF2" w:rsidRPr="00251EF2" w14:paraId="1CE6EB64" w14:textId="77777777" w:rsidTr="00FB42F5">
        <w:tc>
          <w:tcPr>
            <w:tcW w:w="5453" w:type="dxa"/>
          </w:tcPr>
          <w:p w14:paraId="65F88F40" w14:textId="77777777" w:rsidR="00251EF2" w:rsidRPr="00251EF2" w:rsidRDefault="00251EF2" w:rsidP="00251EF2">
            <w:pPr>
              <w:contextualSpacing/>
              <w:rPr>
                <w:b/>
                <w:sz w:val="28"/>
                <w:szCs w:val="28"/>
              </w:rPr>
            </w:pPr>
            <w:r w:rsidRPr="00251EF2">
              <w:rPr>
                <w:b/>
                <w:sz w:val="28"/>
                <w:szCs w:val="28"/>
              </w:rPr>
              <w:t>INCOME</w:t>
            </w:r>
          </w:p>
        </w:tc>
        <w:tc>
          <w:tcPr>
            <w:tcW w:w="1495" w:type="dxa"/>
          </w:tcPr>
          <w:p w14:paraId="0B9C82E3" w14:textId="77777777" w:rsidR="00251EF2" w:rsidRPr="00251EF2" w:rsidRDefault="00251EF2" w:rsidP="00251EF2">
            <w:pPr>
              <w:contextualSpacing/>
              <w:jc w:val="right"/>
              <w:rPr>
                <w:b/>
                <w:sz w:val="28"/>
                <w:szCs w:val="28"/>
              </w:rPr>
            </w:pPr>
            <w:r w:rsidRPr="00251EF2">
              <w:rPr>
                <w:b/>
                <w:sz w:val="28"/>
                <w:szCs w:val="28"/>
              </w:rPr>
              <w:t>2018/2019</w:t>
            </w:r>
          </w:p>
        </w:tc>
        <w:tc>
          <w:tcPr>
            <w:tcW w:w="1039" w:type="dxa"/>
          </w:tcPr>
          <w:p w14:paraId="0E5602E1" w14:textId="77777777" w:rsidR="00251EF2" w:rsidRPr="00251EF2" w:rsidRDefault="00251EF2" w:rsidP="00251EF2">
            <w:pPr>
              <w:contextualSpacing/>
              <w:jc w:val="right"/>
              <w:rPr>
                <w:b/>
                <w:sz w:val="28"/>
                <w:szCs w:val="28"/>
              </w:rPr>
            </w:pPr>
          </w:p>
        </w:tc>
        <w:tc>
          <w:tcPr>
            <w:tcW w:w="1039" w:type="dxa"/>
          </w:tcPr>
          <w:p w14:paraId="14B91EFF" w14:textId="77777777" w:rsidR="00251EF2" w:rsidRPr="00251EF2" w:rsidRDefault="00251EF2" w:rsidP="00251EF2">
            <w:pPr>
              <w:contextualSpacing/>
              <w:jc w:val="right"/>
              <w:rPr>
                <w:b/>
                <w:sz w:val="28"/>
                <w:szCs w:val="28"/>
              </w:rPr>
            </w:pPr>
          </w:p>
        </w:tc>
      </w:tr>
      <w:tr w:rsidR="00251EF2" w:rsidRPr="00251EF2" w14:paraId="61FD0DCC" w14:textId="77777777" w:rsidTr="00FB42F5">
        <w:tc>
          <w:tcPr>
            <w:tcW w:w="5453" w:type="dxa"/>
          </w:tcPr>
          <w:p w14:paraId="61E10B21" w14:textId="77777777" w:rsidR="00251EF2" w:rsidRPr="00251EF2" w:rsidRDefault="00251EF2" w:rsidP="00251EF2">
            <w:pPr>
              <w:contextualSpacing/>
              <w:rPr>
                <w:sz w:val="28"/>
                <w:szCs w:val="28"/>
              </w:rPr>
            </w:pPr>
            <w:r w:rsidRPr="00251EF2">
              <w:rPr>
                <w:sz w:val="28"/>
                <w:szCs w:val="28"/>
              </w:rPr>
              <w:t>Carried Forward from 2017/18</w:t>
            </w:r>
          </w:p>
        </w:tc>
        <w:tc>
          <w:tcPr>
            <w:tcW w:w="1495" w:type="dxa"/>
          </w:tcPr>
          <w:p w14:paraId="1174ECD9" w14:textId="77777777" w:rsidR="00251EF2" w:rsidRPr="00251EF2" w:rsidRDefault="00251EF2" w:rsidP="00251EF2">
            <w:pPr>
              <w:contextualSpacing/>
              <w:jc w:val="right"/>
              <w:rPr>
                <w:sz w:val="28"/>
                <w:szCs w:val="28"/>
              </w:rPr>
            </w:pPr>
            <w:r w:rsidRPr="00251EF2">
              <w:rPr>
                <w:sz w:val="28"/>
                <w:szCs w:val="28"/>
              </w:rPr>
              <w:t>5,435.92</w:t>
            </w:r>
          </w:p>
        </w:tc>
        <w:tc>
          <w:tcPr>
            <w:tcW w:w="1039" w:type="dxa"/>
          </w:tcPr>
          <w:p w14:paraId="4DAEFDF9" w14:textId="77777777" w:rsidR="00251EF2" w:rsidRPr="00251EF2" w:rsidRDefault="00251EF2" w:rsidP="00251EF2">
            <w:pPr>
              <w:contextualSpacing/>
              <w:jc w:val="right"/>
              <w:rPr>
                <w:sz w:val="28"/>
                <w:szCs w:val="28"/>
              </w:rPr>
            </w:pPr>
          </w:p>
        </w:tc>
        <w:tc>
          <w:tcPr>
            <w:tcW w:w="1039" w:type="dxa"/>
          </w:tcPr>
          <w:p w14:paraId="4D521BB0" w14:textId="77777777" w:rsidR="00251EF2" w:rsidRPr="00251EF2" w:rsidRDefault="00251EF2" w:rsidP="00251EF2">
            <w:pPr>
              <w:contextualSpacing/>
              <w:jc w:val="right"/>
              <w:rPr>
                <w:sz w:val="28"/>
                <w:szCs w:val="28"/>
              </w:rPr>
            </w:pPr>
          </w:p>
        </w:tc>
      </w:tr>
      <w:tr w:rsidR="00251EF2" w:rsidRPr="00251EF2" w14:paraId="5814BBF7" w14:textId="77777777" w:rsidTr="00FB42F5">
        <w:tc>
          <w:tcPr>
            <w:tcW w:w="5453" w:type="dxa"/>
          </w:tcPr>
          <w:p w14:paraId="4407234D" w14:textId="77777777" w:rsidR="00251EF2" w:rsidRPr="00251EF2" w:rsidRDefault="00251EF2" w:rsidP="00251EF2">
            <w:pPr>
              <w:contextualSpacing/>
              <w:rPr>
                <w:sz w:val="28"/>
                <w:szCs w:val="28"/>
              </w:rPr>
            </w:pPr>
            <w:r w:rsidRPr="00251EF2">
              <w:rPr>
                <w:sz w:val="28"/>
                <w:szCs w:val="28"/>
              </w:rPr>
              <w:t>Precept</w:t>
            </w:r>
          </w:p>
        </w:tc>
        <w:tc>
          <w:tcPr>
            <w:tcW w:w="1495" w:type="dxa"/>
          </w:tcPr>
          <w:p w14:paraId="60E212CB" w14:textId="77777777" w:rsidR="00251EF2" w:rsidRPr="00251EF2" w:rsidRDefault="00251EF2" w:rsidP="00251EF2">
            <w:pPr>
              <w:contextualSpacing/>
              <w:jc w:val="right"/>
              <w:rPr>
                <w:sz w:val="28"/>
                <w:szCs w:val="28"/>
              </w:rPr>
            </w:pPr>
            <w:r w:rsidRPr="00251EF2">
              <w:rPr>
                <w:sz w:val="28"/>
                <w:szCs w:val="28"/>
              </w:rPr>
              <w:t>3,415.00</w:t>
            </w:r>
          </w:p>
        </w:tc>
        <w:tc>
          <w:tcPr>
            <w:tcW w:w="1039" w:type="dxa"/>
          </w:tcPr>
          <w:p w14:paraId="5BF7DD12" w14:textId="77777777" w:rsidR="00251EF2" w:rsidRPr="00251EF2" w:rsidRDefault="00251EF2" w:rsidP="00251EF2">
            <w:pPr>
              <w:contextualSpacing/>
              <w:jc w:val="right"/>
              <w:rPr>
                <w:sz w:val="28"/>
                <w:szCs w:val="28"/>
              </w:rPr>
            </w:pPr>
          </w:p>
        </w:tc>
        <w:tc>
          <w:tcPr>
            <w:tcW w:w="1039" w:type="dxa"/>
          </w:tcPr>
          <w:p w14:paraId="4EE8E7E3" w14:textId="77777777" w:rsidR="00251EF2" w:rsidRPr="00251EF2" w:rsidRDefault="00251EF2" w:rsidP="00251EF2">
            <w:pPr>
              <w:contextualSpacing/>
              <w:jc w:val="right"/>
              <w:rPr>
                <w:sz w:val="28"/>
                <w:szCs w:val="28"/>
              </w:rPr>
            </w:pPr>
          </w:p>
        </w:tc>
      </w:tr>
      <w:tr w:rsidR="00251EF2" w:rsidRPr="00251EF2" w14:paraId="765914DE" w14:textId="77777777" w:rsidTr="00FB42F5">
        <w:tc>
          <w:tcPr>
            <w:tcW w:w="5453" w:type="dxa"/>
          </w:tcPr>
          <w:p w14:paraId="2E7BDE07" w14:textId="77777777" w:rsidR="00251EF2" w:rsidRPr="00251EF2" w:rsidRDefault="00251EF2" w:rsidP="00251EF2">
            <w:pPr>
              <w:contextualSpacing/>
              <w:rPr>
                <w:sz w:val="28"/>
                <w:szCs w:val="28"/>
              </w:rPr>
            </w:pPr>
            <w:r w:rsidRPr="00251EF2">
              <w:rPr>
                <w:sz w:val="28"/>
                <w:szCs w:val="28"/>
              </w:rPr>
              <w:t>VAT reclaimed</w:t>
            </w:r>
          </w:p>
        </w:tc>
        <w:tc>
          <w:tcPr>
            <w:tcW w:w="1495" w:type="dxa"/>
          </w:tcPr>
          <w:p w14:paraId="61019094" w14:textId="77777777" w:rsidR="00251EF2" w:rsidRPr="00251EF2" w:rsidRDefault="00251EF2" w:rsidP="00251EF2">
            <w:pPr>
              <w:contextualSpacing/>
              <w:jc w:val="right"/>
              <w:rPr>
                <w:sz w:val="28"/>
                <w:szCs w:val="28"/>
              </w:rPr>
            </w:pPr>
            <w:r w:rsidRPr="00251EF2">
              <w:rPr>
                <w:sz w:val="28"/>
                <w:szCs w:val="28"/>
              </w:rPr>
              <w:t>416.46</w:t>
            </w:r>
          </w:p>
        </w:tc>
        <w:tc>
          <w:tcPr>
            <w:tcW w:w="1039" w:type="dxa"/>
          </w:tcPr>
          <w:p w14:paraId="14145609" w14:textId="77777777" w:rsidR="00251EF2" w:rsidRPr="00251EF2" w:rsidRDefault="00251EF2" w:rsidP="00251EF2">
            <w:pPr>
              <w:contextualSpacing/>
              <w:jc w:val="right"/>
              <w:rPr>
                <w:sz w:val="28"/>
                <w:szCs w:val="28"/>
              </w:rPr>
            </w:pPr>
          </w:p>
        </w:tc>
        <w:tc>
          <w:tcPr>
            <w:tcW w:w="1039" w:type="dxa"/>
          </w:tcPr>
          <w:p w14:paraId="6B3549B2" w14:textId="77777777" w:rsidR="00251EF2" w:rsidRPr="00251EF2" w:rsidRDefault="00251EF2" w:rsidP="00251EF2">
            <w:pPr>
              <w:contextualSpacing/>
              <w:jc w:val="right"/>
              <w:rPr>
                <w:sz w:val="28"/>
                <w:szCs w:val="28"/>
              </w:rPr>
            </w:pPr>
          </w:p>
        </w:tc>
      </w:tr>
      <w:tr w:rsidR="00251EF2" w:rsidRPr="00251EF2" w14:paraId="422D12AE" w14:textId="77777777" w:rsidTr="00FB42F5">
        <w:tc>
          <w:tcPr>
            <w:tcW w:w="5453" w:type="dxa"/>
          </w:tcPr>
          <w:p w14:paraId="5282755E" w14:textId="77777777" w:rsidR="00251EF2" w:rsidRPr="00251EF2" w:rsidRDefault="00251EF2" w:rsidP="00251EF2">
            <w:pPr>
              <w:contextualSpacing/>
              <w:rPr>
                <w:sz w:val="28"/>
                <w:szCs w:val="28"/>
              </w:rPr>
            </w:pPr>
            <w:r w:rsidRPr="00251EF2">
              <w:rPr>
                <w:sz w:val="28"/>
                <w:szCs w:val="28"/>
              </w:rPr>
              <w:t>Environmental Maintenance Grant</w:t>
            </w:r>
          </w:p>
        </w:tc>
        <w:tc>
          <w:tcPr>
            <w:tcW w:w="1495" w:type="dxa"/>
          </w:tcPr>
          <w:p w14:paraId="71DD8690" w14:textId="77777777" w:rsidR="00251EF2" w:rsidRPr="00251EF2" w:rsidRDefault="00251EF2" w:rsidP="00251EF2">
            <w:pPr>
              <w:contextualSpacing/>
              <w:jc w:val="right"/>
              <w:rPr>
                <w:sz w:val="28"/>
                <w:szCs w:val="28"/>
              </w:rPr>
            </w:pPr>
            <w:r w:rsidRPr="00251EF2">
              <w:rPr>
                <w:sz w:val="28"/>
                <w:szCs w:val="28"/>
              </w:rPr>
              <w:t>500.00</w:t>
            </w:r>
          </w:p>
        </w:tc>
        <w:tc>
          <w:tcPr>
            <w:tcW w:w="1039" w:type="dxa"/>
          </w:tcPr>
          <w:p w14:paraId="5A804656" w14:textId="77777777" w:rsidR="00251EF2" w:rsidRPr="00251EF2" w:rsidRDefault="00251EF2" w:rsidP="00251EF2">
            <w:pPr>
              <w:contextualSpacing/>
              <w:jc w:val="right"/>
              <w:rPr>
                <w:sz w:val="28"/>
                <w:szCs w:val="28"/>
              </w:rPr>
            </w:pPr>
          </w:p>
        </w:tc>
        <w:tc>
          <w:tcPr>
            <w:tcW w:w="1039" w:type="dxa"/>
          </w:tcPr>
          <w:p w14:paraId="06172D2F" w14:textId="77777777" w:rsidR="00251EF2" w:rsidRPr="00251EF2" w:rsidRDefault="00251EF2" w:rsidP="00251EF2">
            <w:pPr>
              <w:contextualSpacing/>
              <w:jc w:val="right"/>
              <w:rPr>
                <w:sz w:val="28"/>
                <w:szCs w:val="28"/>
              </w:rPr>
            </w:pPr>
          </w:p>
        </w:tc>
      </w:tr>
      <w:tr w:rsidR="00251EF2" w:rsidRPr="00251EF2" w14:paraId="2B45519F" w14:textId="77777777" w:rsidTr="00FB42F5">
        <w:tc>
          <w:tcPr>
            <w:tcW w:w="5453" w:type="dxa"/>
          </w:tcPr>
          <w:p w14:paraId="5632764D" w14:textId="77777777" w:rsidR="00251EF2" w:rsidRPr="00251EF2" w:rsidRDefault="00251EF2" w:rsidP="00251EF2">
            <w:pPr>
              <w:contextualSpacing/>
              <w:rPr>
                <w:sz w:val="28"/>
                <w:szCs w:val="28"/>
              </w:rPr>
            </w:pPr>
            <w:r w:rsidRPr="00251EF2">
              <w:rPr>
                <w:sz w:val="28"/>
                <w:szCs w:val="28"/>
              </w:rPr>
              <w:t>Interest</w:t>
            </w:r>
          </w:p>
        </w:tc>
        <w:tc>
          <w:tcPr>
            <w:tcW w:w="1495" w:type="dxa"/>
            <w:tcBorders>
              <w:bottom w:val="single" w:sz="4" w:space="0" w:color="auto"/>
            </w:tcBorders>
          </w:tcPr>
          <w:p w14:paraId="68F140B0" w14:textId="77777777" w:rsidR="00251EF2" w:rsidRPr="00251EF2" w:rsidRDefault="00251EF2" w:rsidP="00251EF2">
            <w:pPr>
              <w:contextualSpacing/>
              <w:jc w:val="right"/>
              <w:rPr>
                <w:sz w:val="28"/>
                <w:szCs w:val="28"/>
              </w:rPr>
            </w:pPr>
            <w:r w:rsidRPr="00251EF2">
              <w:rPr>
                <w:sz w:val="28"/>
                <w:szCs w:val="28"/>
              </w:rPr>
              <w:t>.66</w:t>
            </w:r>
          </w:p>
        </w:tc>
        <w:tc>
          <w:tcPr>
            <w:tcW w:w="1039" w:type="dxa"/>
            <w:tcBorders>
              <w:bottom w:val="single" w:sz="4" w:space="0" w:color="auto"/>
            </w:tcBorders>
          </w:tcPr>
          <w:p w14:paraId="0A4B7C2E" w14:textId="77777777" w:rsidR="00251EF2" w:rsidRPr="00251EF2" w:rsidRDefault="00251EF2" w:rsidP="00251EF2">
            <w:pPr>
              <w:contextualSpacing/>
              <w:jc w:val="right"/>
              <w:rPr>
                <w:sz w:val="28"/>
                <w:szCs w:val="28"/>
              </w:rPr>
            </w:pPr>
          </w:p>
        </w:tc>
        <w:tc>
          <w:tcPr>
            <w:tcW w:w="1039" w:type="dxa"/>
            <w:tcBorders>
              <w:bottom w:val="single" w:sz="4" w:space="0" w:color="auto"/>
            </w:tcBorders>
          </w:tcPr>
          <w:p w14:paraId="0CE794D4" w14:textId="77777777" w:rsidR="00251EF2" w:rsidRPr="00251EF2" w:rsidRDefault="00251EF2" w:rsidP="00251EF2">
            <w:pPr>
              <w:contextualSpacing/>
              <w:jc w:val="right"/>
              <w:rPr>
                <w:sz w:val="28"/>
                <w:szCs w:val="28"/>
              </w:rPr>
            </w:pPr>
          </w:p>
        </w:tc>
      </w:tr>
      <w:tr w:rsidR="00251EF2" w:rsidRPr="00251EF2" w14:paraId="2130F103" w14:textId="77777777" w:rsidTr="00FB42F5">
        <w:tc>
          <w:tcPr>
            <w:tcW w:w="5453" w:type="dxa"/>
          </w:tcPr>
          <w:p w14:paraId="1D591AFA" w14:textId="77777777" w:rsidR="00251EF2" w:rsidRPr="00251EF2" w:rsidRDefault="00251EF2" w:rsidP="00251EF2">
            <w:pPr>
              <w:contextualSpacing/>
              <w:rPr>
                <w:b/>
                <w:sz w:val="28"/>
                <w:szCs w:val="28"/>
              </w:rPr>
            </w:pPr>
            <w:r w:rsidRPr="00251EF2">
              <w:rPr>
                <w:b/>
                <w:sz w:val="28"/>
                <w:szCs w:val="28"/>
              </w:rPr>
              <w:t>TOTAL INCOME</w:t>
            </w:r>
          </w:p>
        </w:tc>
        <w:tc>
          <w:tcPr>
            <w:tcW w:w="1495" w:type="dxa"/>
            <w:tcBorders>
              <w:top w:val="single" w:sz="4" w:space="0" w:color="auto"/>
              <w:bottom w:val="single" w:sz="4" w:space="0" w:color="auto"/>
            </w:tcBorders>
          </w:tcPr>
          <w:p w14:paraId="7E6CB6F8" w14:textId="77777777" w:rsidR="00251EF2" w:rsidRPr="00251EF2" w:rsidRDefault="00251EF2" w:rsidP="00251EF2">
            <w:pPr>
              <w:contextualSpacing/>
              <w:jc w:val="right"/>
              <w:rPr>
                <w:b/>
                <w:sz w:val="28"/>
                <w:szCs w:val="28"/>
              </w:rPr>
            </w:pPr>
            <w:r w:rsidRPr="00251EF2">
              <w:rPr>
                <w:b/>
                <w:sz w:val="28"/>
                <w:szCs w:val="28"/>
              </w:rPr>
              <w:fldChar w:fldCharType="begin"/>
            </w:r>
            <w:r w:rsidRPr="00251EF2">
              <w:rPr>
                <w:b/>
                <w:sz w:val="28"/>
                <w:szCs w:val="28"/>
              </w:rPr>
              <w:instrText xml:space="preserve"> =SUM(ABOVE) </w:instrText>
            </w:r>
            <w:r w:rsidRPr="00251EF2">
              <w:rPr>
                <w:b/>
                <w:sz w:val="28"/>
                <w:szCs w:val="28"/>
              </w:rPr>
              <w:fldChar w:fldCharType="separate"/>
            </w:r>
            <w:r w:rsidRPr="00251EF2">
              <w:rPr>
                <w:b/>
                <w:noProof/>
                <w:sz w:val="28"/>
                <w:szCs w:val="28"/>
              </w:rPr>
              <w:t>9,768.04</w:t>
            </w:r>
            <w:r w:rsidRPr="00251EF2">
              <w:rPr>
                <w:b/>
                <w:sz w:val="28"/>
                <w:szCs w:val="28"/>
              </w:rPr>
              <w:fldChar w:fldCharType="end"/>
            </w:r>
          </w:p>
        </w:tc>
        <w:tc>
          <w:tcPr>
            <w:tcW w:w="1039" w:type="dxa"/>
            <w:tcBorders>
              <w:top w:val="single" w:sz="4" w:space="0" w:color="auto"/>
              <w:bottom w:val="single" w:sz="4" w:space="0" w:color="auto"/>
            </w:tcBorders>
          </w:tcPr>
          <w:p w14:paraId="2BB4333E" w14:textId="77777777" w:rsidR="00251EF2" w:rsidRPr="00251EF2" w:rsidRDefault="00251EF2" w:rsidP="00251EF2">
            <w:pPr>
              <w:contextualSpacing/>
              <w:jc w:val="right"/>
              <w:rPr>
                <w:b/>
                <w:sz w:val="28"/>
                <w:szCs w:val="28"/>
              </w:rPr>
            </w:pPr>
          </w:p>
        </w:tc>
        <w:tc>
          <w:tcPr>
            <w:tcW w:w="1039" w:type="dxa"/>
            <w:tcBorders>
              <w:top w:val="single" w:sz="4" w:space="0" w:color="auto"/>
              <w:bottom w:val="single" w:sz="4" w:space="0" w:color="auto"/>
            </w:tcBorders>
          </w:tcPr>
          <w:p w14:paraId="3B1EA1C6" w14:textId="77777777" w:rsidR="00251EF2" w:rsidRPr="00251EF2" w:rsidRDefault="00251EF2" w:rsidP="00251EF2">
            <w:pPr>
              <w:contextualSpacing/>
              <w:jc w:val="right"/>
              <w:rPr>
                <w:b/>
                <w:sz w:val="28"/>
                <w:szCs w:val="28"/>
              </w:rPr>
            </w:pPr>
            <w:r w:rsidRPr="00251EF2">
              <w:rPr>
                <w:b/>
                <w:sz w:val="28"/>
                <w:szCs w:val="28"/>
              </w:rPr>
              <w:t>9,768.04</w:t>
            </w:r>
          </w:p>
        </w:tc>
      </w:tr>
    </w:tbl>
    <w:p w14:paraId="6D9ACFE3" w14:textId="77777777" w:rsidR="00251EF2" w:rsidRPr="00251EF2" w:rsidRDefault="00251EF2" w:rsidP="00251EF2">
      <w:pPr>
        <w:spacing w:after="0" w:line="240" w:lineRule="auto"/>
        <w:contextualSpacing/>
        <w:rPr>
          <w:sz w:val="28"/>
          <w:szCs w:val="28"/>
        </w:rPr>
      </w:pPr>
    </w:p>
    <w:p w14:paraId="67262276" w14:textId="77777777" w:rsidR="00251EF2" w:rsidRPr="00251EF2" w:rsidRDefault="00251EF2" w:rsidP="00251EF2">
      <w:pPr>
        <w:spacing w:after="0" w:line="240" w:lineRule="auto"/>
        <w:contextualSpacing/>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1493"/>
        <w:gridCol w:w="964"/>
        <w:gridCol w:w="1389"/>
      </w:tblGrid>
      <w:tr w:rsidR="00251EF2" w:rsidRPr="00251EF2" w14:paraId="24CD32DF" w14:textId="77777777" w:rsidTr="00FB42F5">
        <w:tc>
          <w:tcPr>
            <w:tcW w:w="5469" w:type="dxa"/>
          </w:tcPr>
          <w:p w14:paraId="3D04F165" w14:textId="77777777" w:rsidR="00251EF2" w:rsidRPr="00251EF2" w:rsidRDefault="00251EF2" w:rsidP="00251EF2">
            <w:pPr>
              <w:contextualSpacing/>
              <w:rPr>
                <w:b/>
                <w:sz w:val="28"/>
                <w:szCs w:val="28"/>
              </w:rPr>
            </w:pPr>
            <w:r w:rsidRPr="00251EF2">
              <w:rPr>
                <w:b/>
                <w:sz w:val="28"/>
                <w:szCs w:val="28"/>
              </w:rPr>
              <w:t>EXPENDITURE</w:t>
            </w:r>
          </w:p>
        </w:tc>
        <w:tc>
          <w:tcPr>
            <w:tcW w:w="1495" w:type="dxa"/>
          </w:tcPr>
          <w:p w14:paraId="01AD7215" w14:textId="77777777" w:rsidR="00251EF2" w:rsidRPr="00251EF2" w:rsidRDefault="00251EF2" w:rsidP="00251EF2">
            <w:pPr>
              <w:contextualSpacing/>
              <w:jc w:val="right"/>
              <w:rPr>
                <w:b/>
                <w:sz w:val="28"/>
                <w:szCs w:val="28"/>
              </w:rPr>
            </w:pPr>
            <w:r w:rsidRPr="00251EF2">
              <w:rPr>
                <w:b/>
                <w:sz w:val="28"/>
                <w:szCs w:val="28"/>
              </w:rPr>
              <w:t>2018/2019</w:t>
            </w:r>
          </w:p>
        </w:tc>
        <w:tc>
          <w:tcPr>
            <w:tcW w:w="1031" w:type="dxa"/>
          </w:tcPr>
          <w:p w14:paraId="75FE408E" w14:textId="77777777" w:rsidR="00251EF2" w:rsidRPr="00251EF2" w:rsidRDefault="00251EF2" w:rsidP="00251EF2">
            <w:pPr>
              <w:contextualSpacing/>
              <w:jc w:val="right"/>
              <w:rPr>
                <w:b/>
                <w:sz w:val="28"/>
                <w:szCs w:val="28"/>
              </w:rPr>
            </w:pPr>
          </w:p>
        </w:tc>
        <w:tc>
          <w:tcPr>
            <w:tcW w:w="1031" w:type="dxa"/>
          </w:tcPr>
          <w:p w14:paraId="35FF78E1" w14:textId="77777777" w:rsidR="00251EF2" w:rsidRPr="00251EF2" w:rsidRDefault="00251EF2" w:rsidP="00251EF2">
            <w:pPr>
              <w:contextualSpacing/>
              <w:jc w:val="right"/>
              <w:rPr>
                <w:b/>
                <w:sz w:val="28"/>
                <w:szCs w:val="28"/>
              </w:rPr>
            </w:pPr>
          </w:p>
        </w:tc>
      </w:tr>
      <w:tr w:rsidR="00251EF2" w:rsidRPr="00251EF2" w14:paraId="703AF54F" w14:textId="77777777" w:rsidTr="00FB42F5">
        <w:tc>
          <w:tcPr>
            <w:tcW w:w="5469" w:type="dxa"/>
          </w:tcPr>
          <w:p w14:paraId="6F255466" w14:textId="77777777" w:rsidR="00251EF2" w:rsidRPr="00251EF2" w:rsidRDefault="00251EF2" w:rsidP="00251EF2">
            <w:pPr>
              <w:contextualSpacing/>
              <w:rPr>
                <w:sz w:val="28"/>
                <w:szCs w:val="28"/>
              </w:rPr>
            </w:pPr>
            <w:r w:rsidRPr="00251EF2">
              <w:rPr>
                <w:sz w:val="28"/>
                <w:szCs w:val="28"/>
              </w:rPr>
              <w:t>Audit</w:t>
            </w:r>
          </w:p>
        </w:tc>
        <w:tc>
          <w:tcPr>
            <w:tcW w:w="1495" w:type="dxa"/>
          </w:tcPr>
          <w:p w14:paraId="0623C086" w14:textId="77777777" w:rsidR="00251EF2" w:rsidRPr="00251EF2" w:rsidRDefault="00251EF2" w:rsidP="00251EF2">
            <w:pPr>
              <w:contextualSpacing/>
              <w:jc w:val="right"/>
              <w:rPr>
                <w:sz w:val="28"/>
                <w:szCs w:val="28"/>
              </w:rPr>
            </w:pPr>
            <w:r w:rsidRPr="00251EF2">
              <w:rPr>
                <w:sz w:val="28"/>
                <w:szCs w:val="28"/>
              </w:rPr>
              <w:t>25.00</w:t>
            </w:r>
          </w:p>
        </w:tc>
        <w:tc>
          <w:tcPr>
            <w:tcW w:w="1031" w:type="dxa"/>
          </w:tcPr>
          <w:p w14:paraId="249D84B6" w14:textId="77777777" w:rsidR="00251EF2" w:rsidRPr="00251EF2" w:rsidRDefault="00251EF2" w:rsidP="00251EF2">
            <w:pPr>
              <w:contextualSpacing/>
              <w:jc w:val="right"/>
              <w:rPr>
                <w:sz w:val="28"/>
                <w:szCs w:val="28"/>
              </w:rPr>
            </w:pPr>
          </w:p>
        </w:tc>
        <w:tc>
          <w:tcPr>
            <w:tcW w:w="1031" w:type="dxa"/>
          </w:tcPr>
          <w:p w14:paraId="49F8FE27" w14:textId="77777777" w:rsidR="00251EF2" w:rsidRPr="00251EF2" w:rsidRDefault="00251EF2" w:rsidP="00251EF2">
            <w:pPr>
              <w:contextualSpacing/>
              <w:jc w:val="right"/>
              <w:rPr>
                <w:sz w:val="28"/>
                <w:szCs w:val="28"/>
              </w:rPr>
            </w:pPr>
          </w:p>
        </w:tc>
      </w:tr>
      <w:tr w:rsidR="00251EF2" w:rsidRPr="00251EF2" w14:paraId="7DA83EA0" w14:textId="77777777" w:rsidTr="00FB42F5">
        <w:tc>
          <w:tcPr>
            <w:tcW w:w="5469" w:type="dxa"/>
          </w:tcPr>
          <w:p w14:paraId="20E1BB0E" w14:textId="77777777" w:rsidR="00251EF2" w:rsidRPr="00251EF2" w:rsidRDefault="00251EF2" w:rsidP="00251EF2">
            <w:pPr>
              <w:contextualSpacing/>
              <w:rPr>
                <w:sz w:val="28"/>
                <w:szCs w:val="28"/>
              </w:rPr>
            </w:pPr>
            <w:r w:rsidRPr="00251EF2">
              <w:rPr>
                <w:sz w:val="28"/>
                <w:szCs w:val="28"/>
              </w:rPr>
              <w:t>Election Expenses</w:t>
            </w:r>
          </w:p>
        </w:tc>
        <w:tc>
          <w:tcPr>
            <w:tcW w:w="1495" w:type="dxa"/>
          </w:tcPr>
          <w:p w14:paraId="0ED1DC89" w14:textId="77777777" w:rsidR="00251EF2" w:rsidRPr="00251EF2" w:rsidRDefault="00251EF2" w:rsidP="00251EF2">
            <w:pPr>
              <w:contextualSpacing/>
              <w:jc w:val="right"/>
              <w:rPr>
                <w:sz w:val="28"/>
                <w:szCs w:val="28"/>
              </w:rPr>
            </w:pPr>
            <w:r w:rsidRPr="00251EF2">
              <w:rPr>
                <w:sz w:val="28"/>
                <w:szCs w:val="28"/>
              </w:rPr>
              <w:t>100.00</w:t>
            </w:r>
          </w:p>
        </w:tc>
        <w:tc>
          <w:tcPr>
            <w:tcW w:w="1031" w:type="dxa"/>
          </w:tcPr>
          <w:p w14:paraId="24061C15" w14:textId="77777777" w:rsidR="00251EF2" w:rsidRPr="00251EF2" w:rsidRDefault="00251EF2" w:rsidP="00251EF2">
            <w:pPr>
              <w:contextualSpacing/>
              <w:jc w:val="right"/>
              <w:rPr>
                <w:sz w:val="28"/>
                <w:szCs w:val="28"/>
              </w:rPr>
            </w:pPr>
          </w:p>
        </w:tc>
        <w:tc>
          <w:tcPr>
            <w:tcW w:w="1031" w:type="dxa"/>
          </w:tcPr>
          <w:p w14:paraId="197020D5" w14:textId="77777777" w:rsidR="00251EF2" w:rsidRPr="00251EF2" w:rsidRDefault="00251EF2" w:rsidP="00251EF2">
            <w:pPr>
              <w:contextualSpacing/>
              <w:jc w:val="right"/>
              <w:rPr>
                <w:sz w:val="28"/>
                <w:szCs w:val="28"/>
              </w:rPr>
            </w:pPr>
          </w:p>
        </w:tc>
      </w:tr>
      <w:tr w:rsidR="00251EF2" w:rsidRPr="00251EF2" w14:paraId="3E3A813C" w14:textId="77777777" w:rsidTr="00FB42F5">
        <w:tc>
          <w:tcPr>
            <w:tcW w:w="5469" w:type="dxa"/>
          </w:tcPr>
          <w:p w14:paraId="3A77899E" w14:textId="77777777" w:rsidR="00251EF2" w:rsidRPr="00251EF2" w:rsidRDefault="00251EF2" w:rsidP="00251EF2">
            <w:pPr>
              <w:contextualSpacing/>
              <w:rPr>
                <w:sz w:val="28"/>
                <w:szCs w:val="28"/>
              </w:rPr>
            </w:pPr>
            <w:r w:rsidRPr="00251EF2">
              <w:rPr>
                <w:sz w:val="28"/>
                <w:szCs w:val="28"/>
              </w:rPr>
              <w:t>Clerks Salary</w:t>
            </w:r>
          </w:p>
        </w:tc>
        <w:tc>
          <w:tcPr>
            <w:tcW w:w="1495" w:type="dxa"/>
          </w:tcPr>
          <w:p w14:paraId="16E7583B" w14:textId="77777777" w:rsidR="00251EF2" w:rsidRPr="00251EF2" w:rsidRDefault="00251EF2" w:rsidP="00251EF2">
            <w:pPr>
              <w:contextualSpacing/>
              <w:jc w:val="right"/>
              <w:rPr>
                <w:sz w:val="28"/>
                <w:szCs w:val="28"/>
              </w:rPr>
            </w:pPr>
            <w:r w:rsidRPr="00251EF2">
              <w:rPr>
                <w:sz w:val="28"/>
                <w:szCs w:val="28"/>
              </w:rPr>
              <w:t>1,280.82</w:t>
            </w:r>
          </w:p>
        </w:tc>
        <w:tc>
          <w:tcPr>
            <w:tcW w:w="1031" w:type="dxa"/>
          </w:tcPr>
          <w:p w14:paraId="44307D24" w14:textId="77777777" w:rsidR="00251EF2" w:rsidRPr="00251EF2" w:rsidRDefault="00251EF2" w:rsidP="00251EF2">
            <w:pPr>
              <w:contextualSpacing/>
              <w:jc w:val="right"/>
              <w:rPr>
                <w:sz w:val="28"/>
                <w:szCs w:val="28"/>
              </w:rPr>
            </w:pPr>
          </w:p>
        </w:tc>
        <w:tc>
          <w:tcPr>
            <w:tcW w:w="1031" w:type="dxa"/>
          </w:tcPr>
          <w:p w14:paraId="133DA047" w14:textId="77777777" w:rsidR="00251EF2" w:rsidRPr="00251EF2" w:rsidRDefault="00251EF2" w:rsidP="00251EF2">
            <w:pPr>
              <w:contextualSpacing/>
              <w:jc w:val="right"/>
              <w:rPr>
                <w:sz w:val="28"/>
                <w:szCs w:val="28"/>
              </w:rPr>
            </w:pPr>
          </w:p>
        </w:tc>
      </w:tr>
      <w:tr w:rsidR="00251EF2" w:rsidRPr="00251EF2" w14:paraId="1C1CAE63" w14:textId="77777777" w:rsidTr="00FB42F5">
        <w:tc>
          <w:tcPr>
            <w:tcW w:w="5469" w:type="dxa"/>
          </w:tcPr>
          <w:p w14:paraId="657CB289" w14:textId="77777777" w:rsidR="00251EF2" w:rsidRPr="00251EF2" w:rsidRDefault="00251EF2" w:rsidP="00251EF2">
            <w:pPr>
              <w:contextualSpacing/>
              <w:rPr>
                <w:sz w:val="28"/>
                <w:szCs w:val="28"/>
              </w:rPr>
            </w:pPr>
            <w:r w:rsidRPr="00251EF2">
              <w:rPr>
                <w:sz w:val="28"/>
                <w:szCs w:val="28"/>
              </w:rPr>
              <w:t>Administration</w:t>
            </w:r>
          </w:p>
        </w:tc>
        <w:tc>
          <w:tcPr>
            <w:tcW w:w="1495" w:type="dxa"/>
          </w:tcPr>
          <w:p w14:paraId="7BDA2681" w14:textId="77777777" w:rsidR="00251EF2" w:rsidRPr="00251EF2" w:rsidRDefault="00251EF2" w:rsidP="00251EF2">
            <w:pPr>
              <w:contextualSpacing/>
              <w:jc w:val="right"/>
              <w:rPr>
                <w:sz w:val="28"/>
                <w:szCs w:val="28"/>
              </w:rPr>
            </w:pPr>
            <w:r w:rsidRPr="00251EF2">
              <w:rPr>
                <w:sz w:val="28"/>
                <w:szCs w:val="28"/>
              </w:rPr>
              <w:t>98.25</w:t>
            </w:r>
          </w:p>
        </w:tc>
        <w:tc>
          <w:tcPr>
            <w:tcW w:w="1031" w:type="dxa"/>
          </w:tcPr>
          <w:p w14:paraId="7B0422EA" w14:textId="77777777" w:rsidR="00251EF2" w:rsidRPr="00251EF2" w:rsidRDefault="00251EF2" w:rsidP="00251EF2">
            <w:pPr>
              <w:contextualSpacing/>
              <w:jc w:val="right"/>
              <w:rPr>
                <w:sz w:val="28"/>
                <w:szCs w:val="28"/>
              </w:rPr>
            </w:pPr>
          </w:p>
        </w:tc>
        <w:tc>
          <w:tcPr>
            <w:tcW w:w="1031" w:type="dxa"/>
          </w:tcPr>
          <w:p w14:paraId="68BC552E" w14:textId="77777777" w:rsidR="00251EF2" w:rsidRPr="00251EF2" w:rsidRDefault="00251EF2" w:rsidP="00251EF2">
            <w:pPr>
              <w:contextualSpacing/>
              <w:jc w:val="right"/>
              <w:rPr>
                <w:sz w:val="28"/>
                <w:szCs w:val="28"/>
              </w:rPr>
            </w:pPr>
          </w:p>
        </w:tc>
      </w:tr>
      <w:tr w:rsidR="00251EF2" w:rsidRPr="00251EF2" w14:paraId="26F4F604" w14:textId="77777777" w:rsidTr="00FB42F5">
        <w:tc>
          <w:tcPr>
            <w:tcW w:w="5469" w:type="dxa"/>
          </w:tcPr>
          <w:p w14:paraId="135ADC4B" w14:textId="77777777" w:rsidR="00251EF2" w:rsidRPr="00251EF2" w:rsidRDefault="00251EF2" w:rsidP="00251EF2">
            <w:pPr>
              <w:contextualSpacing/>
              <w:rPr>
                <w:sz w:val="28"/>
                <w:szCs w:val="28"/>
              </w:rPr>
            </w:pPr>
            <w:r w:rsidRPr="00251EF2">
              <w:rPr>
                <w:sz w:val="28"/>
                <w:szCs w:val="28"/>
              </w:rPr>
              <w:t>Meeting Room</w:t>
            </w:r>
          </w:p>
        </w:tc>
        <w:tc>
          <w:tcPr>
            <w:tcW w:w="1495" w:type="dxa"/>
          </w:tcPr>
          <w:p w14:paraId="1FC1D1EF" w14:textId="77777777" w:rsidR="00251EF2" w:rsidRPr="00251EF2" w:rsidRDefault="00251EF2" w:rsidP="00251EF2">
            <w:pPr>
              <w:contextualSpacing/>
              <w:jc w:val="right"/>
              <w:rPr>
                <w:sz w:val="28"/>
                <w:szCs w:val="28"/>
              </w:rPr>
            </w:pPr>
            <w:r w:rsidRPr="00251EF2">
              <w:rPr>
                <w:sz w:val="28"/>
                <w:szCs w:val="28"/>
              </w:rPr>
              <w:t>240</w:t>
            </w:r>
          </w:p>
        </w:tc>
        <w:tc>
          <w:tcPr>
            <w:tcW w:w="1031" w:type="dxa"/>
          </w:tcPr>
          <w:p w14:paraId="699F8980" w14:textId="77777777" w:rsidR="00251EF2" w:rsidRPr="00251EF2" w:rsidRDefault="00251EF2" w:rsidP="00251EF2">
            <w:pPr>
              <w:contextualSpacing/>
              <w:jc w:val="right"/>
              <w:rPr>
                <w:sz w:val="28"/>
                <w:szCs w:val="28"/>
              </w:rPr>
            </w:pPr>
          </w:p>
        </w:tc>
        <w:tc>
          <w:tcPr>
            <w:tcW w:w="1031" w:type="dxa"/>
          </w:tcPr>
          <w:p w14:paraId="286ADEE0" w14:textId="77777777" w:rsidR="00251EF2" w:rsidRPr="00251EF2" w:rsidRDefault="00251EF2" w:rsidP="00251EF2">
            <w:pPr>
              <w:contextualSpacing/>
              <w:jc w:val="right"/>
              <w:rPr>
                <w:sz w:val="28"/>
                <w:szCs w:val="28"/>
              </w:rPr>
            </w:pPr>
          </w:p>
        </w:tc>
      </w:tr>
      <w:tr w:rsidR="00251EF2" w:rsidRPr="00251EF2" w14:paraId="684269E2" w14:textId="77777777" w:rsidTr="00FB42F5">
        <w:tc>
          <w:tcPr>
            <w:tcW w:w="5469" w:type="dxa"/>
          </w:tcPr>
          <w:p w14:paraId="1E8ECB9A" w14:textId="77777777" w:rsidR="00251EF2" w:rsidRPr="00251EF2" w:rsidRDefault="00251EF2" w:rsidP="00251EF2">
            <w:pPr>
              <w:contextualSpacing/>
              <w:rPr>
                <w:sz w:val="28"/>
                <w:szCs w:val="28"/>
              </w:rPr>
            </w:pPr>
            <w:r w:rsidRPr="00251EF2">
              <w:rPr>
                <w:sz w:val="28"/>
                <w:szCs w:val="28"/>
              </w:rPr>
              <w:t>Insurance</w:t>
            </w:r>
          </w:p>
        </w:tc>
        <w:tc>
          <w:tcPr>
            <w:tcW w:w="1495" w:type="dxa"/>
          </w:tcPr>
          <w:p w14:paraId="672585BF" w14:textId="77777777" w:rsidR="00251EF2" w:rsidRPr="00251EF2" w:rsidRDefault="00251EF2" w:rsidP="00251EF2">
            <w:pPr>
              <w:contextualSpacing/>
              <w:jc w:val="right"/>
              <w:rPr>
                <w:sz w:val="28"/>
                <w:szCs w:val="28"/>
              </w:rPr>
            </w:pPr>
            <w:r w:rsidRPr="00251EF2">
              <w:rPr>
                <w:sz w:val="28"/>
                <w:szCs w:val="28"/>
              </w:rPr>
              <w:t>167.44</w:t>
            </w:r>
          </w:p>
        </w:tc>
        <w:tc>
          <w:tcPr>
            <w:tcW w:w="1031" w:type="dxa"/>
          </w:tcPr>
          <w:p w14:paraId="2588D012" w14:textId="77777777" w:rsidR="00251EF2" w:rsidRPr="00251EF2" w:rsidRDefault="00251EF2" w:rsidP="00251EF2">
            <w:pPr>
              <w:contextualSpacing/>
              <w:jc w:val="right"/>
              <w:rPr>
                <w:sz w:val="28"/>
                <w:szCs w:val="28"/>
              </w:rPr>
            </w:pPr>
          </w:p>
        </w:tc>
        <w:tc>
          <w:tcPr>
            <w:tcW w:w="1031" w:type="dxa"/>
          </w:tcPr>
          <w:p w14:paraId="0CA31AA8" w14:textId="77777777" w:rsidR="00251EF2" w:rsidRPr="00251EF2" w:rsidRDefault="00251EF2" w:rsidP="00251EF2">
            <w:pPr>
              <w:contextualSpacing/>
              <w:jc w:val="right"/>
              <w:rPr>
                <w:sz w:val="28"/>
                <w:szCs w:val="28"/>
              </w:rPr>
            </w:pPr>
          </w:p>
        </w:tc>
      </w:tr>
      <w:tr w:rsidR="00251EF2" w:rsidRPr="00251EF2" w14:paraId="6A575A2A" w14:textId="77777777" w:rsidTr="00FB42F5">
        <w:tc>
          <w:tcPr>
            <w:tcW w:w="5469" w:type="dxa"/>
          </w:tcPr>
          <w:p w14:paraId="56E4EE8C" w14:textId="77777777" w:rsidR="00251EF2" w:rsidRPr="00251EF2" w:rsidRDefault="00251EF2" w:rsidP="00251EF2">
            <w:pPr>
              <w:contextualSpacing/>
              <w:rPr>
                <w:sz w:val="28"/>
                <w:szCs w:val="28"/>
              </w:rPr>
            </w:pPr>
            <w:r w:rsidRPr="00251EF2">
              <w:rPr>
                <w:sz w:val="28"/>
                <w:szCs w:val="28"/>
              </w:rPr>
              <w:t>Citizens Advice Bureau Donation</w:t>
            </w:r>
          </w:p>
        </w:tc>
        <w:tc>
          <w:tcPr>
            <w:tcW w:w="1495" w:type="dxa"/>
          </w:tcPr>
          <w:p w14:paraId="27A05CD5" w14:textId="77777777" w:rsidR="00251EF2" w:rsidRPr="00251EF2" w:rsidRDefault="00251EF2" w:rsidP="00251EF2">
            <w:pPr>
              <w:contextualSpacing/>
              <w:jc w:val="right"/>
              <w:rPr>
                <w:sz w:val="28"/>
                <w:szCs w:val="28"/>
              </w:rPr>
            </w:pPr>
            <w:r w:rsidRPr="00251EF2">
              <w:rPr>
                <w:sz w:val="28"/>
                <w:szCs w:val="28"/>
              </w:rPr>
              <w:t>60.00</w:t>
            </w:r>
          </w:p>
        </w:tc>
        <w:tc>
          <w:tcPr>
            <w:tcW w:w="1031" w:type="dxa"/>
          </w:tcPr>
          <w:p w14:paraId="4E162767" w14:textId="77777777" w:rsidR="00251EF2" w:rsidRPr="00251EF2" w:rsidRDefault="00251EF2" w:rsidP="00251EF2">
            <w:pPr>
              <w:contextualSpacing/>
              <w:jc w:val="right"/>
              <w:rPr>
                <w:sz w:val="28"/>
                <w:szCs w:val="28"/>
              </w:rPr>
            </w:pPr>
          </w:p>
        </w:tc>
        <w:tc>
          <w:tcPr>
            <w:tcW w:w="1031" w:type="dxa"/>
          </w:tcPr>
          <w:p w14:paraId="42F273F5" w14:textId="77777777" w:rsidR="00251EF2" w:rsidRPr="00251EF2" w:rsidRDefault="00251EF2" w:rsidP="00251EF2">
            <w:pPr>
              <w:contextualSpacing/>
              <w:jc w:val="right"/>
              <w:rPr>
                <w:sz w:val="28"/>
                <w:szCs w:val="28"/>
              </w:rPr>
            </w:pPr>
          </w:p>
        </w:tc>
      </w:tr>
      <w:tr w:rsidR="00251EF2" w:rsidRPr="00251EF2" w14:paraId="45EFE1F2" w14:textId="77777777" w:rsidTr="00FB42F5">
        <w:tc>
          <w:tcPr>
            <w:tcW w:w="5469" w:type="dxa"/>
          </w:tcPr>
          <w:p w14:paraId="342AE722" w14:textId="77777777" w:rsidR="00251EF2" w:rsidRPr="00251EF2" w:rsidRDefault="00251EF2" w:rsidP="00251EF2">
            <w:pPr>
              <w:contextualSpacing/>
              <w:rPr>
                <w:sz w:val="28"/>
                <w:szCs w:val="28"/>
              </w:rPr>
            </w:pPr>
            <w:r w:rsidRPr="00251EF2">
              <w:rPr>
                <w:sz w:val="28"/>
                <w:szCs w:val="28"/>
              </w:rPr>
              <w:t>Shropshire Association Local Council Subscription</w:t>
            </w:r>
          </w:p>
        </w:tc>
        <w:tc>
          <w:tcPr>
            <w:tcW w:w="1495" w:type="dxa"/>
          </w:tcPr>
          <w:p w14:paraId="6CF1D013" w14:textId="77777777" w:rsidR="00251EF2" w:rsidRPr="00251EF2" w:rsidRDefault="00251EF2" w:rsidP="00251EF2">
            <w:pPr>
              <w:contextualSpacing/>
              <w:jc w:val="right"/>
              <w:rPr>
                <w:sz w:val="28"/>
                <w:szCs w:val="28"/>
              </w:rPr>
            </w:pPr>
            <w:r w:rsidRPr="00251EF2">
              <w:rPr>
                <w:sz w:val="28"/>
                <w:szCs w:val="28"/>
              </w:rPr>
              <w:t>177.18</w:t>
            </w:r>
          </w:p>
        </w:tc>
        <w:tc>
          <w:tcPr>
            <w:tcW w:w="1031" w:type="dxa"/>
          </w:tcPr>
          <w:p w14:paraId="13C8691C" w14:textId="77777777" w:rsidR="00251EF2" w:rsidRPr="00251EF2" w:rsidRDefault="00251EF2" w:rsidP="00251EF2">
            <w:pPr>
              <w:contextualSpacing/>
              <w:jc w:val="right"/>
              <w:rPr>
                <w:sz w:val="28"/>
                <w:szCs w:val="28"/>
              </w:rPr>
            </w:pPr>
          </w:p>
        </w:tc>
        <w:tc>
          <w:tcPr>
            <w:tcW w:w="1031" w:type="dxa"/>
          </w:tcPr>
          <w:p w14:paraId="0A75028F" w14:textId="77777777" w:rsidR="00251EF2" w:rsidRPr="00251EF2" w:rsidRDefault="00251EF2" w:rsidP="00251EF2">
            <w:pPr>
              <w:contextualSpacing/>
              <w:jc w:val="right"/>
              <w:rPr>
                <w:sz w:val="28"/>
                <w:szCs w:val="28"/>
              </w:rPr>
            </w:pPr>
          </w:p>
        </w:tc>
      </w:tr>
      <w:tr w:rsidR="00251EF2" w:rsidRPr="00251EF2" w14:paraId="2D64E1C7" w14:textId="77777777" w:rsidTr="00FB42F5">
        <w:tc>
          <w:tcPr>
            <w:tcW w:w="5469" w:type="dxa"/>
          </w:tcPr>
          <w:p w14:paraId="1EBBCB05" w14:textId="77777777" w:rsidR="00251EF2" w:rsidRPr="00251EF2" w:rsidRDefault="00251EF2" w:rsidP="00251EF2">
            <w:pPr>
              <w:contextualSpacing/>
              <w:rPr>
                <w:sz w:val="28"/>
                <w:szCs w:val="28"/>
              </w:rPr>
            </w:pPr>
            <w:r w:rsidRPr="00251EF2">
              <w:rPr>
                <w:sz w:val="28"/>
                <w:szCs w:val="28"/>
              </w:rPr>
              <w:t>IT Equipment and Software</w:t>
            </w:r>
          </w:p>
        </w:tc>
        <w:tc>
          <w:tcPr>
            <w:tcW w:w="1495" w:type="dxa"/>
          </w:tcPr>
          <w:p w14:paraId="25684AF2" w14:textId="77777777" w:rsidR="00251EF2" w:rsidRPr="00251EF2" w:rsidRDefault="00251EF2" w:rsidP="00251EF2">
            <w:pPr>
              <w:contextualSpacing/>
              <w:jc w:val="right"/>
              <w:rPr>
                <w:sz w:val="28"/>
                <w:szCs w:val="28"/>
              </w:rPr>
            </w:pPr>
            <w:r w:rsidRPr="00251EF2">
              <w:rPr>
                <w:sz w:val="28"/>
                <w:szCs w:val="28"/>
              </w:rPr>
              <w:t>59.99</w:t>
            </w:r>
          </w:p>
        </w:tc>
        <w:tc>
          <w:tcPr>
            <w:tcW w:w="1031" w:type="dxa"/>
          </w:tcPr>
          <w:p w14:paraId="2D0FEE5F" w14:textId="77777777" w:rsidR="00251EF2" w:rsidRPr="00251EF2" w:rsidRDefault="00251EF2" w:rsidP="00251EF2">
            <w:pPr>
              <w:contextualSpacing/>
              <w:jc w:val="right"/>
              <w:rPr>
                <w:sz w:val="28"/>
                <w:szCs w:val="28"/>
              </w:rPr>
            </w:pPr>
          </w:p>
        </w:tc>
        <w:tc>
          <w:tcPr>
            <w:tcW w:w="1031" w:type="dxa"/>
          </w:tcPr>
          <w:p w14:paraId="57387ECA" w14:textId="77777777" w:rsidR="00251EF2" w:rsidRPr="00251EF2" w:rsidRDefault="00251EF2" w:rsidP="00251EF2">
            <w:pPr>
              <w:contextualSpacing/>
              <w:jc w:val="right"/>
              <w:rPr>
                <w:sz w:val="28"/>
                <w:szCs w:val="28"/>
              </w:rPr>
            </w:pPr>
          </w:p>
        </w:tc>
      </w:tr>
      <w:tr w:rsidR="00251EF2" w:rsidRPr="00251EF2" w14:paraId="3F780114" w14:textId="77777777" w:rsidTr="00FB42F5">
        <w:tc>
          <w:tcPr>
            <w:tcW w:w="5469" w:type="dxa"/>
          </w:tcPr>
          <w:p w14:paraId="12365355" w14:textId="77777777" w:rsidR="00251EF2" w:rsidRPr="00251EF2" w:rsidRDefault="00251EF2" w:rsidP="00251EF2">
            <w:pPr>
              <w:contextualSpacing/>
              <w:rPr>
                <w:sz w:val="28"/>
                <w:szCs w:val="28"/>
              </w:rPr>
            </w:pPr>
            <w:r w:rsidRPr="00251EF2">
              <w:rPr>
                <w:sz w:val="28"/>
                <w:szCs w:val="28"/>
              </w:rPr>
              <w:t>Travel and Mileage Costs</w:t>
            </w:r>
          </w:p>
        </w:tc>
        <w:tc>
          <w:tcPr>
            <w:tcW w:w="1495" w:type="dxa"/>
          </w:tcPr>
          <w:p w14:paraId="492794A8" w14:textId="77777777" w:rsidR="00251EF2" w:rsidRPr="00251EF2" w:rsidRDefault="00251EF2" w:rsidP="00251EF2">
            <w:pPr>
              <w:contextualSpacing/>
              <w:jc w:val="right"/>
              <w:rPr>
                <w:sz w:val="28"/>
                <w:szCs w:val="28"/>
              </w:rPr>
            </w:pPr>
            <w:r w:rsidRPr="00251EF2">
              <w:rPr>
                <w:sz w:val="28"/>
                <w:szCs w:val="28"/>
              </w:rPr>
              <w:t>79.65</w:t>
            </w:r>
          </w:p>
        </w:tc>
        <w:tc>
          <w:tcPr>
            <w:tcW w:w="1031" w:type="dxa"/>
          </w:tcPr>
          <w:p w14:paraId="0E7ED464" w14:textId="77777777" w:rsidR="00251EF2" w:rsidRPr="00251EF2" w:rsidRDefault="00251EF2" w:rsidP="00251EF2">
            <w:pPr>
              <w:contextualSpacing/>
              <w:jc w:val="right"/>
              <w:rPr>
                <w:sz w:val="28"/>
                <w:szCs w:val="28"/>
              </w:rPr>
            </w:pPr>
          </w:p>
        </w:tc>
        <w:tc>
          <w:tcPr>
            <w:tcW w:w="1031" w:type="dxa"/>
          </w:tcPr>
          <w:p w14:paraId="32A6AE43" w14:textId="77777777" w:rsidR="00251EF2" w:rsidRPr="00251EF2" w:rsidRDefault="00251EF2" w:rsidP="00251EF2">
            <w:pPr>
              <w:contextualSpacing/>
              <w:jc w:val="right"/>
              <w:rPr>
                <w:sz w:val="28"/>
                <w:szCs w:val="28"/>
              </w:rPr>
            </w:pPr>
          </w:p>
        </w:tc>
      </w:tr>
      <w:tr w:rsidR="00251EF2" w:rsidRPr="00251EF2" w14:paraId="6AC81F95" w14:textId="77777777" w:rsidTr="00FB42F5">
        <w:tc>
          <w:tcPr>
            <w:tcW w:w="5469" w:type="dxa"/>
          </w:tcPr>
          <w:p w14:paraId="79CE33B4" w14:textId="77777777" w:rsidR="00251EF2" w:rsidRPr="00251EF2" w:rsidRDefault="00251EF2" w:rsidP="00251EF2">
            <w:pPr>
              <w:contextualSpacing/>
              <w:rPr>
                <w:sz w:val="28"/>
                <w:szCs w:val="28"/>
              </w:rPr>
            </w:pPr>
            <w:r w:rsidRPr="00251EF2">
              <w:rPr>
                <w:sz w:val="28"/>
                <w:szCs w:val="28"/>
              </w:rPr>
              <w:t>General Data Protection Information Commissioners Fee</w:t>
            </w:r>
          </w:p>
        </w:tc>
        <w:tc>
          <w:tcPr>
            <w:tcW w:w="1495" w:type="dxa"/>
          </w:tcPr>
          <w:p w14:paraId="76A27F9E" w14:textId="77777777" w:rsidR="00251EF2" w:rsidRPr="00251EF2" w:rsidRDefault="00251EF2" w:rsidP="00251EF2">
            <w:pPr>
              <w:contextualSpacing/>
              <w:jc w:val="right"/>
              <w:rPr>
                <w:sz w:val="28"/>
                <w:szCs w:val="28"/>
              </w:rPr>
            </w:pPr>
            <w:r w:rsidRPr="00251EF2">
              <w:rPr>
                <w:sz w:val="28"/>
                <w:szCs w:val="28"/>
              </w:rPr>
              <w:t>35.00</w:t>
            </w:r>
          </w:p>
        </w:tc>
        <w:tc>
          <w:tcPr>
            <w:tcW w:w="1031" w:type="dxa"/>
          </w:tcPr>
          <w:p w14:paraId="5306BAB9" w14:textId="77777777" w:rsidR="00251EF2" w:rsidRPr="00251EF2" w:rsidRDefault="00251EF2" w:rsidP="00251EF2">
            <w:pPr>
              <w:contextualSpacing/>
              <w:jc w:val="right"/>
              <w:rPr>
                <w:sz w:val="28"/>
                <w:szCs w:val="28"/>
              </w:rPr>
            </w:pPr>
          </w:p>
        </w:tc>
        <w:tc>
          <w:tcPr>
            <w:tcW w:w="1031" w:type="dxa"/>
          </w:tcPr>
          <w:p w14:paraId="44361B75" w14:textId="77777777" w:rsidR="00251EF2" w:rsidRPr="00251EF2" w:rsidRDefault="00251EF2" w:rsidP="00251EF2">
            <w:pPr>
              <w:contextualSpacing/>
              <w:jc w:val="right"/>
              <w:rPr>
                <w:sz w:val="28"/>
                <w:szCs w:val="28"/>
              </w:rPr>
            </w:pPr>
          </w:p>
        </w:tc>
      </w:tr>
      <w:tr w:rsidR="00251EF2" w:rsidRPr="00251EF2" w14:paraId="1B5EA2DA" w14:textId="77777777" w:rsidTr="00FB42F5">
        <w:tc>
          <w:tcPr>
            <w:tcW w:w="5469" w:type="dxa"/>
          </w:tcPr>
          <w:p w14:paraId="1A708D4B" w14:textId="77777777" w:rsidR="00251EF2" w:rsidRPr="00251EF2" w:rsidRDefault="00251EF2" w:rsidP="00251EF2">
            <w:pPr>
              <w:contextualSpacing/>
              <w:rPr>
                <w:sz w:val="28"/>
                <w:szCs w:val="28"/>
              </w:rPr>
            </w:pPr>
            <w:r w:rsidRPr="00251EF2">
              <w:rPr>
                <w:sz w:val="28"/>
                <w:szCs w:val="28"/>
              </w:rPr>
              <w:t>Website Costs</w:t>
            </w:r>
          </w:p>
        </w:tc>
        <w:tc>
          <w:tcPr>
            <w:tcW w:w="1495" w:type="dxa"/>
          </w:tcPr>
          <w:p w14:paraId="6AE93AF4" w14:textId="77777777" w:rsidR="00251EF2" w:rsidRPr="00251EF2" w:rsidRDefault="00251EF2" w:rsidP="00251EF2">
            <w:pPr>
              <w:contextualSpacing/>
              <w:jc w:val="right"/>
              <w:rPr>
                <w:sz w:val="28"/>
                <w:szCs w:val="28"/>
              </w:rPr>
            </w:pPr>
            <w:r w:rsidRPr="00251EF2">
              <w:rPr>
                <w:sz w:val="28"/>
                <w:szCs w:val="28"/>
              </w:rPr>
              <w:t>250.63</w:t>
            </w:r>
          </w:p>
        </w:tc>
        <w:tc>
          <w:tcPr>
            <w:tcW w:w="1031" w:type="dxa"/>
          </w:tcPr>
          <w:p w14:paraId="10879223" w14:textId="77777777" w:rsidR="00251EF2" w:rsidRPr="00251EF2" w:rsidRDefault="00251EF2" w:rsidP="00251EF2">
            <w:pPr>
              <w:contextualSpacing/>
              <w:jc w:val="right"/>
              <w:rPr>
                <w:sz w:val="28"/>
                <w:szCs w:val="28"/>
              </w:rPr>
            </w:pPr>
          </w:p>
        </w:tc>
        <w:tc>
          <w:tcPr>
            <w:tcW w:w="1031" w:type="dxa"/>
          </w:tcPr>
          <w:p w14:paraId="3BFE06FB" w14:textId="77777777" w:rsidR="00251EF2" w:rsidRPr="00251EF2" w:rsidRDefault="00251EF2" w:rsidP="00251EF2">
            <w:pPr>
              <w:contextualSpacing/>
              <w:jc w:val="right"/>
              <w:rPr>
                <w:sz w:val="28"/>
                <w:szCs w:val="28"/>
              </w:rPr>
            </w:pPr>
          </w:p>
        </w:tc>
      </w:tr>
      <w:tr w:rsidR="00251EF2" w:rsidRPr="00251EF2" w14:paraId="31AC6F25" w14:textId="77777777" w:rsidTr="00FB42F5">
        <w:tc>
          <w:tcPr>
            <w:tcW w:w="5469" w:type="dxa"/>
          </w:tcPr>
          <w:p w14:paraId="189A4C9B" w14:textId="77777777" w:rsidR="00251EF2" w:rsidRPr="00251EF2" w:rsidRDefault="00251EF2" w:rsidP="00251EF2">
            <w:pPr>
              <w:contextualSpacing/>
              <w:rPr>
                <w:sz w:val="28"/>
                <w:szCs w:val="28"/>
              </w:rPr>
            </w:pPr>
            <w:r w:rsidRPr="00251EF2">
              <w:rPr>
                <w:sz w:val="28"/>
                <w:szCs w:val="28"/>
              </w:rPr>
              <w:t xml:space="preserve">Environmental Maintenance (Lengthsman) </w:t>
            </w:r>
          </w:p>
        </w:tc>
        <w:tc>
          <w:tcPr>
            <w:tcW w:w="1495" w:type="dxa"/>
          </w:tcPr>
          <w:p w14:paraId="72798DC1" w14:textId="77777777" w:rsidR="00251EF2" w:rsidRPr="00251EF2" w:rsidRDefault="00251EF2" w:rsidP="00251EF2">
            <w:pPr>
              <w:contextualSpacing/>
              <w:jc w:val="right"/>
              <w:rPr>
                <w:sz w:val="28"/>
                <w:szCs w:val="28"/>
              </w:rPr>
            </w:pPr>
            <w:r w:rsidRPr="00251EF2">
              <w:rPr>
                <w:sz w:val="28"/>
                <w:szCs w:val="28"/>
              </w:rPr>
              <w:t>680.50</w:t>
            </w:r>
          </w:p>
        </w:tc>
        <w:tc>
          <w:tcPr>
            <w:tcW w:w="1031" w:type="dxa"/>
          </w:tcPr>
          <w:p w14:paraId="3C400ED6" w14:textId="77777777" w:rsidR="00251EF2" w:rsidRPr="00251EF2" w:rsidRDefault="00251EF2" w:rsidP="00251EF2">
            <w:pPr>
              <w:contextualSpacing/>
              <w:jc w:val="right"/>
              <w:rPr>
                <w:sz w:val="28"/>
                <w:szCs w:val="28"/>
              </w:rPr>
            </w:pPr>
          </w:p>
        </w:tc>
        <w:tc>
          <w:tcPr>
            <w:tcW w:w="1031" w:type="dxa"/>
          </w:tcPr>
          <w:p w14:paraId="00860CF9" w14:textId="77777777" w:rsidR="00251EF2" w:rsidRPr="00251EF2" w:rsidRDefault="00251EF2" w:rsidP="00251EF2">
            <w:pPr>
              <w:contextualSpacing/>
              <w:jc w:val="right"/>
              <w:rPr>
                <w:sz w:val="28"/>
                <w:szCs w:val="28"/>
              </w:rPr>
            </w:pPr>
          </w:p>
        </w:tc>
      </w:tr>
      <w:tr w:rsidR="00251EF2" w:rsidRPr="00251EF2" w14:paraId="400C3974" w14:textId="77777777" w:rsidTr="00FB42F5">
        <w:tc>
          <w:tcPr>
            <w:tcW w:w="5469" w:type="dxa"/>
          </w:tcPr>
          <w:p w14:paraId="3F30AB3F" w14:textId="77777777" w:rsidR="00251EF2" w:rsidRPr="00251EF2" w:rsidRDefault="00251EF2" w:rsidP="00251EF2">
            <w:pPr>
              <w:contextualSpacing/>
              <w:rPr>
                <w:sz w:val="28"/>
                <w:szCs w:val="28"/>
              </w:rPr>
            </w:pPr>
            <w:r w:rsidRPr="00251EF2">
              <w:rPr>
                <w:sz w:val="28"/>
                <w:szCs w:val="28"/>
              </w:rPr>
              <w:t>Neighbourhood Fund (Village Hall Internet Connection)</w:t>
            </w:r>
          </w:p>
        </w:tc>
        <w:tc>
          <w:tcPr>
            <w:tcW w:w="1495" w:type="dxa"/>
            <w:tcBorders>
              <w:bottom w:val="single" w:sz="4" w:space="0" w:color="auto"/>
            </w:tcBorders>
          </w:tcPr>
          <w:p w14:paraId="492655D5" w14:textId="77777777" w:rsidR="00251EF2" w:rsidRPr="00251EF2" w:rsidRDefault="00251EF2" w:rsidP="00251EF2">
            <w:pPr>
              <w:contextualSpacing/>
              <w:jc w:val="right"/>
              <w:rPr>
                <w:sz w:val="28"/>
                <w:szCs w:val="28"/>
              </w:rPr>
            </w:pPr>
            <w:r w:rsidRPr="00251EF2">
              <w:rPr>
                <w:sz w:val="28"/>
                <w:szCs w:val="28"/>
              </w:rPr>
              <w:t>117.00</w:t>
            </w:r>
          </w:p>
        </w:tc>
        <w:tc>
          <w:tcPr>
            <w:tcW w:w="1031" w:type="dxa"/>
            <w:tcBorders>
              <w:bottom w:val="single" w:sz="4" w:space="0" w:color="auto"/>
            </w:tcBorders>
          </w:tcPr>
          <w:p w14:paraId="5EB7A88A" w14:textId="77777777" w:rsidR="00251EF2" w:rsidRPr="00251EF2" w:rsidRDefault="00251EF2" w:rsidP="00251EF2">
            <w:pPr>
              <w:contextualSpacing/>
              <w:jc w:val="right"/>
              <w:rPr>
                <w:sz w:val="28"/>
                <w:szCs w:val="28"/>
              </w:rPr>
            </w:pPr>
          </w:p>
        </w:tc>
        <w:tc>
          <w:tcPr>
            <w:tcW w:w="1031" w:type="dxa"/>
            <w:tcBorders>
              <w:bottom w:val="single" w:sz="4" w:space="0" w:color="auto"/>
            </w:tcBorders>
          </w:tcPr>
          <w:p w14:paraId="46C9A002" w14:textId="77777777" w:rsidR="00251EF2" w:rsidRPr="00251EF2" w:rsidRDefault="00251EF2" w:rsidP="00251EF2">
            <w:pPr>
              <w:contextualSpacing/>
              <w:jc w:val="right"/>
              <w:rPr>
                <w:sz w:val="28"/>
                <w:szCs w:val="28"/>
              </w:rPr>
            </w:pPr>
          </w:p>
        </w:tc>
      </w:tr>
      <w:tr w:rsidR="00251EF2" w:rsidRPr="00251EF2" w14:paraId="7632089D" w14:textId="77777777" w:rsidTr="00FB42F5">
        <w:tc>
          <w:tcPr>
            <w:tcW w:w="5469" w:type="dxa"/>
          </w:tcPr>
          <w:p w14:paraId="3004F0FB" w14:textId="77777777" w:rsidR="00251EF2" w:rsidRPr="00251EF2" w:rsidRDefault="00251EF2" w:rsidP="00251EF2">
            <w:pPr>
              <w:contextualSpacing/>
              <w:rPr>
                <w:b/>
                <w:sz w:val="28"/>
                <w:szCs w:val="28"/>
              </w:rPr>
            </w:pPr>
            <w:r w:rsidRPr="00251EF2">
              <w:rPr>
                <w:b/>
                <w:sz w:val="28"/>
                <w:szCs w:val="28"/>
              </w:rPr>
              <w:t>TOTAL EXPENDITURE</w:t>
            </w:r>
          </w:p>
        </w:tc>
        <w:tc>
          <w:tcPr>
            <w:tcW w:w="1495" w:type="dxa"/>
            <w:tcBorders>
              <w:top w:val="single" w:sz="4" w:space="0" w:color="auto"/>
              <w:bottom w:val="single" w:sz="4" w:space="0" w:color="auto"/>
            </w:tcBorders>
          </w:tcPr>
          <w:p w14:paraId="489D9EDB" w14:textId="77777777" w:rsidR="00251EF2" w:rsidRPr="00251EF2" w:rsidRDefault="00251EF2" w:rsidP="00251EF2">
            <w:pPr>
              <w:contextualSpacing/>
              <w:jc w:val="right"/>
              <w:rPr>
                <w:b/>
                <w:sz w:val="28"/>
                <w:szCs w:val="28"/>
              </w:rPr>
            </w:pPr>
            <w:r w:rsidRPr="00251EF2">
              <w:rPr>
                <w:b/>
                <w:sz w:val="28"/>
                <w:szCs w:val="28"/>
              </w:rPr>
              <w:t>(</w:t>
            </w:r>
            <w:r w:rsidRPr="00251EF2">
              <w:rPr>
                <w:b/>
                <w:sz w:val="28"/>
                <w:szCs w:val="28"/>
              </w:rPr>
              <w:fldChar w:fldCharType="begin"/>
            </w:r>
            <w:r w:rsidRPr="00251EF2">
              <w:rPr>
                <w:b/>
                <w:sz w:val="28"/>
                <w:szCs w:val="28"/>
              </w:rPr>
              <w:instrText xml:space="preserve"> =SUM(ABOVE) </w:instrText>
            </w:r>
            <w:r w:rsidRPr="00251EF2">
              <w:rPr>
                <w:b/>
                <w:sz w:val="28"/>
                <w:szCs w:val="28"/>
              </w:rPr>
              <w:fldChar w:fldCharType="separate"/>
            </w:r>
            <w:r w:rsidRPr="00251EF2">
              <w:rPr>
                <w:b/>
                <w:noProof/>
                <w:sz w:val="28"/>
                <w:szCs w:val="28"/>
              </w:rPr>
              <w:t>3,371.46</w:t>
            </w:r>
            <w:r w:rsidRPr="00251EF2">
              <w:rPr>
                <w:b/>
                <w:sz w:val="28"/>
                <w:szCs w:val="28"/>
              </w:rPr>
              <w:fldChar w:fldCharType="end"/>
            </w:r>
            <w:r w:rsidRPr="00251EF2">
              <w:rPr>
                <w:b/>
                <w:sz w:val="28"/>
                <w:szCs w:val="28"/>
              </w:rPr>
              <w:t>)</w:t>
            </w:r>
          </w:p>
        </w:tc>
        <w:tc>
          <w:tcPr>
            <w:tcW w:w="1031" w:type="dxa"/>
            <w:tcBorders>
              <w:top w:val="single" w:sz="4" w:space="0" w:color="auto"/>
              <w:bottom w:val="single" w:sz="4" w:space="0" w:color="auto"/>
            </w:tcBorders>
          </w:tcPr>
          <w:p w14:paraId="61E410F2" w14:textId="77777777" w:rsidR="00251EF2" w:rsidRPr="00251EF2" w:rsidRDefault="00251EF2" w:rsidP="00251EF2">
            <w:pPr>
              <w:contextualSpacing/>
              <w:jc w:val="right"/>
              <w:rPr>
                <w:b/>
                <w:sz w:val="28"/>
                <w:szCs w:val="28"/>
              </w:rPr>
            </w:pPr>
          </w:p>
        </w:tc>
        <w:tc>
          <w:tcPr>
            <w:tcW w:w="1031" w:type="dxa"/>
            <w:tcBorders>
              <w:top w:val="single" w:sz="4" w:space="0" w:color="auto"/>
              <w:bottom w:val="single" w:sz="4" w:space="0" w:color="auto"/>
            </w:tcBorders>
          </w:tcPr>
          <w:p w14:paraId="056B0882" w14:textId="77777777" w:rsidR="00251EF2" w:rsidRPr="00251EF2" w:rsidRDefault="00251EF2" w:rsidP="00251EF2">
            <w:pPr>
              <w:contextualSpacing/>
              <w:jc w:val="right"/>
              <w:rPr>
                <w:b/>
                <w:sz w:val="28"/>
                <w:szCs w:val="28"/>
              </w:rPr>
            </w:pPr>
            <w:r w:rsidRPr="00251EF2">
              <w:rPr>
                <w:b/>
                <w:sz w:val="28"/>
                <w:szCs w:val="28"/>
              </w:rPr>
              <w:t>(3,371.46)</w:t>
            </w:r>
          </w:p>
        </w:tc>
      </w:tr>
    </w:tbl>
    <w:p w14:paraId="7881615F" w14:textId="77777777" w:rsidR="00251EF2" w:rsidRPr="00251EF2" w:rsidRDefault="00251EF2" w:rsidP="00251EF2">
      <w:pPr>
        <w:spacing w:after="0" w:line="240" w:lineRule="auto"/>
        <w:contextualSpacing/>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046"/>
        <w:gridCol w:w="3006"/>
      </w:tblGrid>
      <w:tr w:rsidR="00251EF2" w:rsidRPr="00251EF2" w14:paraId="7E851187" w14:textId="77777777" w:rsidTr="00FB42F5">
        <w:tc>
          <w:tcPr>
            <w:tcW w:w="3964" w:type="dxa"/>
          </w:tcPr>
          <w:p w14:paraId="168180E9" w14:textId="77777777" w:rsidR="00251EF2" w:rsidRPr="00251EF2" w:rsidRDefault="00251EF2" w:rsidP="00251EF2">
            <w:pPr>
              <w:contextualSpacing/>
              <w:rPr>
                <w:b/>
                <w:sz w:val="28"/>
                <w:szCs w:val="28"/>
              </w:rPr>
            </w:pPr>
            <w:r w:rsidRPr="00251EF2">
              <w:rPr>
                <w:b/>
                <w:sz w:val="28"/>
                <w:szCs w:val="28"/>
              </w:rPr>
              <w:t>RECONCILIATION</w:t>
            </w:r>
          </w:p>
        </w:tc>
        <w:tc>
          <w:tcPr>
            <w:tcW w:w="2046" w:type="dxa"/>
          </w:tcPr>
          <w:p w14:paraId="013B26D1" w14:textId="77777777" w:rsidR="00251EF2" w:rsidRPr="00251EF2" w:rsidRDefault="00251EF2" w:rsidP="00251EF2">
            <w:pPr>
              <w:contextualSpacing/>
              <w:rPr>
                <w:sz w:val="28"/>
                <w:szCs w:val="28"/>
              </w:rPr>
            </w:pPr>
          </w:p>
        </w:tc>
        <w:tc>
          <w:tcPr>
            <w:tcW w:w="3006" w:type="dxa"/>
          </w:tcPr>
          <w:p w14:paraId="554CCDEE" w14:textId="77777777" w:rsidR="00251EF2" w:rsidRPr="00251EF2" w:rsidRDefault="00251EF2" w:rsidP="00251EF2">
            <w:pPr>
              <w:contextualSpacing/>
              <w:jc w:val="right"/>
              <w:rPr>
                <w:b/>
                <w:sz w:val="28"/>
                <w:szCs w:val="28"/>
              </w:rPr>
            </w:pPr>
            <w:r w:rsidRPr="00251EF2">
              <w:rPr>
                <w:b/>
                <w:sz w:val="28"/>
                <w:szCs w:val="28"/>
              </w:rPr>
              <w:t>6,396.58</w:t>
            </w:r>
          </w:p>
        </w:tc>
      </w:tr>
      <w:tr w:rsidR="00251EF2" w:rsidRPr="00251EF2" w14:paraId="5976941A" w14:textId="77777777" w:rsidTr="00FB42F5">
        <w:tc>
          <w:tcPr>
            <w:tcW w:w="3964" w:type="dxa"/>
          </w:tcPr>
          <w:p w14:paraId="51FE6D31" w14:textId="77777777" w:rsidR="00251EF2" w:rsidRPr="00251EF2" w:rsidRDefault="00251EF2" w:rsidP="00251EF2">
            <w:pPr>
              <w:contextualSpacing/>
              <w:rPr>
                <w:sz w:val="28"/>
                <w:szCs w:val="28"/>
              </w:rPr>
            </w:pPr>
            <w:r w:rsidRPr="00251EF2">
              <w:rPr>
                <w:sz w:val="28"/>
                <w:szCs w:val="28"/>
              </w:rPr>
              <w:t>Balance at Lloyds on 31/3/19</w:t>
            </w:r>
          </w:p>
        </w:tc>
        <w:tc>
          <w:tcPr>
            <w:tcW w:w="2046" w:type="dxa"/>
          </w:tcPr>
          <w:p w14:paraId="28AFC21A" w14:textId="77777777" w:rsidR="00251EF2" w:rsidRPr="00251EF2" w:rsidRDefault="00251EF2" w:rsidP="00251EF2">
            <w:pPr>
              <w:contextualSpacing/>
              <w:rPr>
                <w:sz w:val="28"/>
                <w:szCs w:val="28"/>
              </w:rPr>
            </w:pPr>
            <w:r w:rsidRPr="00251EF2">
              <w:rPr>
                <w:sz w:val="28"/>
                <w:szCs w:val="28"/>
              </w:rPr>
              <w:t>6396.58</w:t>
            </w:r>
          </w:p>
        </w:tc>
        <w:tc>
          <w:tcPr>
            <w:tcW w:w="3006" w:type="dxa"/>
          </w:tcPr>
          <w:p w14:paraId="79B615FD" w14:textId="77777777" w:rsidR="00251EF2" w:rsidRPr="00251EF2" w:rsidRDefault="00251EF2" w:rsidP="00251EF2">
            <w:pPr>
              <w:contextualSpacing/>
              <w:rPr>
                <w:sz w:val="28"/>
                <w:szCs w:val="28"/>
              </w:rPr>
            </w:pPr>
          </w:p>
        </w:tc>
      </w:tr>
      <w:tr w:rsidR="00251EF2" w:rsidRPr="00251EF2" w14:paraId="1F8A3EFF" w14:textId="77777777" w:rsidTr="00FB42F5">
        <w:tc>
          <w:tcPr>
            <w:tcW w:w="3964" w:type="dxa"/>
          </w:tcPr>
          <w:p w14:paraId="351C99C4" w14:textId="77777777" w:rsidR="00251EF2" w:rsidRPr="00251EF2" w:rsidRDefault="00251EF2" w:rsidP="00251EF2">
            <w:pPr>
              <w:contextualSpacing/>
              <w:rPr>
                <w:sz w:val="28"/>
                <w:szCs w:val="28"/>
              </w:rPr>
            </w:pPr>
            <w:r w:rsidRPr="00251EF2">
              <w:rPr>
                <w:sz w:val="28"/>
                <w:szCs w:val="28"/>
              </w:rPr>
              <w:t>Less Uncleared Cheques</w:t>
            </w:r>
          </w:p>
        </w:tc>
        <w:tc>
          <w:tcPr>
            <w:tcW w:w="2046" w:type="dxa"/>
          </w:tcPr>
          <w:p w14:paraId="2543B265" w14:textId="77777777" w:rsidR="00251EF2" w:rsidRPr="00251EF2" w:rsidRDefault="00251EF2" w:rsidP="00251EF2">
            <w:pPr>
              <w:contextualSpacing/>
              <w:rPr>
                <w:sz w:val="28"/>
                <w:szCs w:val="28"/>
              </w:rPr>
            </w:pPr>
            <w:r w:rsidRPr="00251EF2">
              <w:rPr>
                <w:sz w:val="28"/>
                <w:szCs w:val="28"/>
              </w:rPr>
              <w:t>None</w:t>
            </w:r>
          </w:p>
          <w:p w14:paraId="311F9D64" w14:textId="77777777" w:rsidR="00251EF2" w:rsidRPr="00251EF2" w:rsidRDefault="00251EF2" w:rsidP="00251EF2">
            <w:pPr>
              <w:contextualSpacing/>
              <w:rPr>
                <w:sz w:val="28"/>
                <w:szCs w:val="28"/>
              </w:rPr>
            </w:pPr>
          </w:p>
        </w:tc>
        <w:tc>
          <w:tcPr>
            <w:tcW w:w="3006" w:type="dxa"/>
          </w:tcPr>
          <w:p w14:paraId="24E5D0DC" w14:textId="77777777" w:rsidR="00251EF2" w:rsidRPr="00251EF2" w:rsidRDefault="00251EF2" w:rsidP="00251EF2">
            <w:pPr>
              <w:contextualSpacing/>
              <w:rPr>
                <w:sz w:val="28"/>
                <w:szCs w:val="28"/>
              </w:rPr>
            </w:pPr>
          </w:p>
        </w:tc>
      </w:tr>
    </w:tbl>
    <w:p w14:paraId="159F8386" w14:textId="77777777" w:rsidR="00251EF2" w:rsidRPr="00251EF2" w:rsidRDefault="00251EF2" w:rsidP="00251EF2">
      <w:pPr>
        <w:spacing w:after="0" w:line="240" w:lineRule="auto"/>
        <w:contextualSpacing/>
        <w:rPr>
          <w:b/>
          <w:sz w:val="28"/>
          <w:szCs w:val="28"/>
        </w:rPr>
      </w:pPr>
      <w:r w:rsidRPr="00251EF2">
        <w:rPr>
          <w:sz w:val="28"/>
          <w:szCs w:val="28"/>
        </w:rPr>
        <w:t xml:space="preserve"> </w:t>
      </w:r>
      <w:r w:rsidRPr="00251EF2">
        <w:rPr>
          <w:b/>
          <w:sz w:val="28"/>
          <w:szCs w:val="28"/>
        </w:rPr>
        <w:t>Balance Carried Forward</w:t>
      </w:r>
      <w:r w:rsidRPr="00251EF2">
        <w:rPr>
          <w:b/>
          <w:sz w:val="28"/>
          <w:szCs w:val="28"/>
        </w:rPr>
        <w:tab/>
      </w:r>
      <w:r w:rsidRPr="00251EF2">
        <w:rPr>
          <w:b/>
          <w:sz w:val="28"/>
          <w:szCs w:val="28"/>
        </w:rPr>
        <w:tab/>
      </w:r>
      <w:r w:rsidRPr="00251EF2">
        <w:rPr>
          <w:b/>
          <w:sz w:val="28"/>
          <w:szCs w:val="28"/>
        </w:rPr>
        <w:tab/>
      </w:r>
      <w:r w:rsidRPr="00251EF2">
        <w:rPr>
          <w:b/>
          <w:sz w:val="28"/>
          <w:szCs w:val="28"/>
        </w:rPr>
        <w:tab/>
      </w:r>
      <w:r w:rsidRPr="00251EF2">
        <w:rPr>
          <w:b/>
          <w:sz w:val="28"/>
          <w:szCs w:val="28"/>
        </w:rPr>
        <w:tab/>
      </w:r>
      <w:r w:rsidRPr="00251EF2">
        <w:rPr>
          <w:b/>
          <w:sz w:val="28"/>
          <w:szCs w:val="28"/>
        </w:rPr>
        <w:tab/>
      </w:r>
      <w:r w:rsidRPr="00251EF2">
        <w:rPr>
          <w:b/>
          <w:sz w:val="28"/>
          <w:szCs w:val="28"/>
        </w:rPr>
        <w:tab/>
        <w:t>6,396.58</w:t>
      </w:r>
    </w:p>
    <w:p w14:paraId="238558B7" w14:textId="77777777" w:rsidR="00251EF2" w:rsidRPr="00251EF2" w:rsidRDefault="00251EF2" w:rsidP="00251EF2">
      <w:pPr>
        <w:spacing w:after="0" w:line="240" w:lineRule="auto"/>
        <w:contextualSpacing/>
        <w:rPr>
          <w:b/>
          <w:sz w:val="28"/>
          <w:szCs w:val="28"/>
        </w:rPr>
      </w:pPr>
    </w:p>
    <w:p w14:paraId="4DA91E53" w14:textId="77777777" w:rsidR="00251EF2" w:rsidRPr="00251EF2" w:rsidRDefault="00251EF2" w:rsidP="00251EF2">
      <w:pPr>
        <w:spacing w:after="0" w:line="240" w:lineRule="auto"/>
        <w:contextualSpacing/>
        <w:rPr>
          <w:b/>
          <w:sz w:val="28"/>
          <w:szCs w:val="28"/>
        </w:rPr>
      </w:pPr>
      <w:r w:rsidRPr="00251EF2">
        <w:rPr>
          <w:b/>
          <w:sz w:val="28"/>
          <w:szCs w:val="28"/>
        </w:rPr>
        <w:t>ASSETS</w:t>
      </w:r>
    </w:p>
    <w:p w14:paraId="6BFD38AE" w14:textId="77777777" w:rsidR="00251EF2" w:rsidRPr="00251EF2" w:rsidRDefault="00251EF2" w:rsidP="00251EF2">
      <w:pPr>
        <w:spacing w:after="0" w:line="240" w:lineRule="auto"/>
        <w:contextualSpacing/>
        <w:rPr>
          <w:b/>
          <w:sz w:val="28"/>
          <w:szCs w:val="28"/>
        </w:rPr>
      </w:pPr>
    </w:p>
    <w:p w14:paraId="6C7465F1" w14:textId="77777777" w:rsidR="00251EF2" w:rsidRPr="00251EF2" w:rsidRDefault="00251EF2" w:rsidP="00251EF2">
      <w:pPr>
        <w:spacing w:after="0" w:line="240" w:lineRule="auto"/>
        <w:contextualSpacing/>
        <w:rPr>
          <w:b/>
          <w:sz w:val="28"/>
          <w:szCs w:val="28"/>
        </w:rPr>
      </w:pPr>
      <w:r w:rsidRPr="00251EF2">
        <w:rPr>
          <w:noProof/>
          <w:sz w:val="28"/>
          <w:szCs w:val="28"/>
        </w:rPr>
        <w:drawing>
          <wp:inline distT="0" distB="0" distL="0" distR="0" wp14:anchorId="4A1EF0AF" wp14:editId="2004339B">
            <wp:extent cx="5731510" cy="19240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924050"/>
                    </a:xfrm>
                    <a:prstGeom prst="rect">
                      <a:avLst/>
                    </a:prstGeom>
                    <a:noFill/>
                    <a:ln>
                      <a:noFill/>
                    </a:ln>
                  </pic:spPr>
                </pic:pic>
              </a:graphicData>
            </a:graphic>
          </wp:inline>
        </w:drawing>
      </w:r>
    </w:p>
    <w:p w14:paraId="4877BCC5" w14:textId="77777777" w:rsidR="00251EF2" w:rsidRPr="00251EF2" w:rsidRDefault="00251EF2" w:rsidP="00251EF2">
      <w:pPr>
        <w:spacing w:after="0" w:line="240" w:lineRule="auto"/>
        <w:contextualSpacing/>
        <w:rPr>
          <w:b/>
          <w:sz w:val="28"/>
          <w:szCs w:val="28"/>
        </w:rPr>
      </w:pPr>
    </w:p>
    <w:p w14:paraId="3491B2E6" w14:textId="77777777" w:rsidR="00251EF2" w:rsidRPr="00251EF2" w:rsidRDefault="00251EF2" w:rsidP="00251EF2">
      <w:pPr>
        <w:spacing w:after="0" w:line="240" w:lineRule="auto"/>
        <w:contextualSpacing/>
        <w:rPr>
          <w:b/>
          <w:sz w:val="28"/>
          <w:szCs w:val="28"/>
        </w:rPr>
      </w:pPr>
      <w:r w:rsidRPr="00251EF2">
        <w:rPr>
          <w:b/>
          <w:sz w:val="28"/>
          <w:szCs w:val="28"/>
        </w:rPr>
        <w:t>BANK ACCOUNTS</w:t>
      </w:r>
    </w:p>
    <w:p w14:paraId="5488F985" w14:textId="77777777" w:rsidR="00251EF2" w:rsidRPr="00251EF2" w:rsidRDefault="00251EF2" w:rsidP="00251EF2">
      <w:pPr>
        <w:spacing w:after="0" w:line="240" w:lineRule="auto"/>
        <w:contextualSpacing/>
        <w:rPr>
          <w:b/>
          <w:sz w:val="28"/>
          <w:szCs w:val="28"/>
        </w:rPr>
      </w:pPr>
    </w:p>
    <w:p w14:paraId="25D94699" w14:textId="77777777" w:rsidR="00251EF2" w:rsidRPr="00251EF2" w:rsidRDefault="00251EF2" w:rsidP="00251EF2">
      <w:pPr>
        <w:rPr>
          <w:sz w:val="28"/>
          <w:szCs w:val="28"/>
        </w:rPr>
      </w:pPr>
      <w:r w:rsidRPr="00251EF2">
        <w:rPr>
          <w:sz w:val="28"/>
          <w:szCs w:val="28"/>
        </w:rPr>
        <w:t>The Parish Council opened a savings account to hold the reserve and holding for projects.  As of the 31</w:t>
      </w:r>
      <w:r w:rsidRPr="00251EF2">
        <w:rPr>
          <w:sz w:val="28"/>
          <w:szCs w:val="28"/>
          <w:vertAlign w:val="superscript"/>
        </w:rPr>
        <w:t>st</w:t>
      </w:r>
      <w:r w:rsidRPr="00251EF2">
        <w:rPr>
          <w:sz w:val="28"/>
          <w:szCs w:val="28"/>
        </w:rPr>
        <w:t xml:space="preserve"> March 2019:</w:t>
      </w:r>
    </w:p>
    <w:p w14:paraId="1B7628E9" w14:textId="77777777" w:rsidR="00251EF2" w:rsidRPr="00251EF2" w:rsidRDefault="00251EF2" w:rsidP="00251EF2">
      <w:pPr>
        <w:rPr>
          <w:sz w:val="28"/>
          <w:szCs w:val="28"/>
        </w:rPr>
      </w:pPr>
      <w:r w:rsidRPr="00251EF2">
        <w:rPr>
          <w:sz w:val="28"/>
          <w:szCs w:val="28"/>
        </w:rPr>
        <w:t>Lloyds Bank Current Account: £2816.86 which includes £944. 97 retained for the Lengthsman contract</w:t>
      </w:r>
    </w:p>
    <w:p w14:paraId="1F0C3782" w14:textId="77777777" w:rsidR="00251EF2" w:rsidRPr="00251EF2" w:rsidRDefault="00251EF2" w:rsidP="00251EF2">
      <w:pPr>
        <w:rPr>
          <w:sz w:val="28"/>
          <w:szCs w:val="28"/>
        </w:rPr>
      </w:pPr>
      <w:r w:rsidRPr="00251EF2">
        <w:rPr>
          <w:sz w:val="28"/>
          <w:szCs w:val="28"/>
        </w:rPr>
        <w:t>Lloyds Bank Savings Account:</w:t>
      </w:r>
    </w:p>
    <w:tbl>
      <w:tblPr>
        <w:tblStyle w:val="TableGrid"/>
        <w:tblpPr w:leftFromText="180" w:rightFromText="180" w:vertAnchor="text" w:horzAnchor="margin" w:tblpY="1"/>
        <w:tblW w:w="0" w:type="auto"/>
        <w:tblLook w:val="04A0" w:firstRow="1" w:lastRow="0" w:firstColumn="1" w:lastColumn="0" w:noHBand="0" w:noVBand="1"/>
      </w:tblPr>
      <w:tblGrid>
        <w:gridCol w:w="3539"/>
        <w:gridCol w:w="1143"/>
      </w:tblGrid>
      <w:tr w:rsidR="00251EF2" w:rsidRPr="00251EF2" w14:paraId="4BE7E13F" w14:textId="77777777" w:rsidTr="00FB42F5">
        <w:trPr>
          <w:trHeight w:val="300"/>
        </w:trPr>
        <w:tc>
          <w:tcPr>
            <w:tcW w:w="3539" w:type="dxa"/>
            <w:noWrap/>
            <w:hideMark/>
          </w:tcPr>
          <w:p w14:paraId="32BA26EE" w14:textId="77777777" w:rsidR="00251EF2" w:rsidRPr="00251EF2" w:rsidRDefault="00251EF2" w:rsidP="00251EF2">
            <w:pPr>
              <w:rPr>
                <w:sz w:val="28"/>
                <w:szCs w:val="28"/>
              </w:rPr>
            </w:pPr>
            <w:r w:rsidRPr="00251EF2">
              <w:rPr>
                <w:sz w:val="28"/>
                <w:szCs w:val="28"/>
              </w:rPr>
              <w:t>Transparency Fund</w:t>
            </w:r>
          </w:p>
        </w:tc>
        <w:tc>
          <w:tcPr>
            <w:tcW w:w="434" w:type="dxa"/>
            <w:noWrap/>
            <w:hideMark/>
          </w:tcPr>
          <w:p w14:paraId="2A7454D9" w14:textId="77777777" w:rsidR="00251EF2" w:rsidRPr="00251EF2" w:rsidRDefault="00251EF2" w:rsidP="00251EF2">
            <w:pPr>
              <w:rPr>
                <w:sz w:val="28"/>
                <w:szCs w:val="28"/>
              </w:rPr>
            </w:pPr>
            <w:r w:rsidRPr="00251EF2">
              <w:rPr>
                <w:sz w:val="28"/>
                <w:szCs w:val="28"/>
              </w:rPr>
              <w:t>440.18</w:t>
            </w:r>
          </w:p>
        </w:tc>
      </w:tr>
      <w:tr w:rsidR="00251EF2" w:rsidRPr="00251EF2" w14:paraId="1FE5151C" w14:textId="77777777" w:rsidTr="00FB42F5">
        <w:trPr>
          <w:trHeight w:val="300"/>
        </w:trPr>
        <w:tc>
          <w:tcPr>
            <w:tcW w:w="3539" w:type="dxa"/>
            <w:noWrap/>
            <w:hideMark/>
          </w:tcPr>
          <w:p w14:paraId="19B9149E" w14:textId="77777777" w:rsidR="00251EF2" w:rsidRPr="00251EF2" w:rsidRDefault="00251EF2" w:rsidP="00251EF2">
            <w:pPr>
              <w:rPr>
                <w:sz w:val="28"/>
                <w:szCs w:val="28"/>
              </w:rPr>
            </w:pPr>
            <w:r w:rsidRPr="00251EF2">
              <w:rPr>
                <w:sz w:val="28"/>
                <w:szCs w:val="28"/>
              </w:rPr>
              <w:t>IT Fund</w:t>
            </w:r>
          </w:p>
        </w:tc>
        <w:tc>
          <w:tcPr>
            <w:tcW w:w="434" w:type="dxa"/>
            <w:noWrap/>
            <w:hideMark/>
          </w:tcPr>
          <w:p w14:paraId="6C58A5FF" w14:textId="77777777" w:rsidR="00251EF2" w:rsidRPr="00251EF2" w:rsidRDefault="00251EF2" w:rsidP="00251EF2">
            <w:pPr>
              <w:rPr>
                <w:sz w:val="28"/>
                <w:szCs w:val="28"/>
              </w:rPr>
            </w:pPr>
            <w:r w:rsidRPr="00251EF2">
              <w:rPr>
                <w:sz w:val="28"/>
                <w:szCs w:val="28"/>
              </w:rPr>
              <w:t>540.02</w:t>
            </w:r>
          </w:p>
        </w:tc>
      </w:tr>
      <w:tr w:rsidR="00251EF2" w:rsidRPr="00251EF2" w14:paraId="1CBC1200" w14:textId="77777777" w:rsidTr="00FB42F5">
        <w:trPr>
          <w:trHeight w:val="300"/>
        </w:trPr>
        <w:tc>
          <w:tcPr>
            <w:tcW w:w="3539" w:type="dxa"/>
            <w:noWrap/>
            <w:hideMark/>
          </w:tcPr>
          <w:p w14:paraId="3267952F" w14:textId="77777777" w:rsidR="00251EF2" w:rsidRPr="00251EF2" w:rsidRDefault="00251EF2" w:rsidP="00251EF2">
            <w:pPr>
              <w:rPr>
                <w:sz w:val="28"/>
                <w:szCs w:val="28"/>
              </w:rPr>
            </w:pPr>
            <w:r w:rsidRPr="00251EF2">
              <w:rPr>
                <w:sz w:val="28"/>
                <w:szCs w:val="28"/>
              </w:rPr>
              <w:t>Parish Plan</w:t>
            </w:r>
          </w:p>
        </w:tc>
        <w:tc>
          <w:tcPr>
            <w:tcW w:w="434" w:type="dxa"/>
            <w:noWrap/>
            <w:hideMark/>
          </w:tcPr>
          <w:p w14:paraId="4AD306E3" w14:textId="77777777" w:rsidR="00251EF2" w:rsidRPr="00251EF2" w:rsidRDefault="00251EF2" w:rsidP="00251EF2">
            <w:pPr>
              <w:rPr>
                <w:sz w:val="28"/>
                <w:szCs w:val="28"/>
              </w:rPr>
            </w:pPr>
            <w:r w:rsidRPr="00251EF2">
              <w:rPr>
                <w:sz w:val="28"/>
                <w:szCs w:val="28"/>
              </w:rPr>
              <w:t>77.6</w:t>
            </w:r>
          </w:p>
        </w:tc>
      </w:tr>
      <w:tr w:rsidR="00251EF2" w:rsidRPr="00251EF2" w14:paraId="1668389D" w14:textId="77777777" w:rsidTr="00FB42F5">
        <w:trPr>
          <w:trHeight w:val="300"/>
        </w:trPr>
        <w:tc>
          <w:tcPr>
            <w:tcW w:w="3539" w:type="dxa"/>
            <w:noWrap/>
            <w:hideMark/>
          </w:tcPr>
          <w:p w14:paraId="760B542D" w14:textId="77777777" w:rsidR="00251EF2" w:rsidRPr="00251EF2" w:rsidRDefault="00251EF2" w:rsidP="00251EF2">
            <w:pPr>
              <w:rPr>
                <w:sz w:val="28"/>
                <w:szCs w:val="28"/>
              </w:rPr>
            </w:pPr>
            <w:r w:rsidRPr="00251EF2">
              <w:rPr>
                <w:sz w:val="28"/>
                <w:szCs w:val="28"/>
              </w:rPr>
              <w:t>Neighbourhood / CIL</w:t>
            </w:r>
          </w:p>
        </w:tc>
        <w:tc>
          <w:tcPr>
            <w:tcW w:w="434" w:type="dxa"/>
            <w:noWrap/>
            <w:hideMark/>
          </w:tcPr>
          <w:p w14:paraId="2BA93BCF" w14:textId="77777777" w:rsidR="00251EF2" w:rsidRPr="00251EF2" w:rsidRDefault="00251EF2" w:rsidP="00251EF2">
            <w:pPr>
              <w:rPr>
                <w:sz w:val="28"/>
                <w:szCs w:val="28"/>
              </w:rPr>
            </w:pPr>
            <w:r w:rsidRPr="00251EF2">
              <w:rPr>
                <w:sz w:val="28"/>
                <w:szCs w:val="28"/>
              </w:rPr>
              <w:t>491.43</w:t>
            </w:r>
          </w:p>
        </w:tc>
      </w:tr>
      <w:tr w:rsidR="00251EF2" w:rsidRPr="00251EF2" w14:paraId="5E2AF7CE" w14:textId="77777777" w:rsidTr="00FB42F5">
        <w:trPr>
          <w:trHeight w:val="300"/>
        </w:trPr>
        <w:tc>
          <w:tcPr>
            <w:tcW w:w="3539" w:type="dxa"/>
            <w:noWrap/>
            <w:hideMark/>
          </w:tcPr>
          <w:p w14:paraId="37508C4B" w14:textId="77777777" w:rsidR="00251EF2" w:rsidRPr="00251EF2" w:rsidRDefault="00251EF2" w:rsidP="00251EF2">
            <w:pPr>
              <w:rPr>
                <w:sz w:val="28"/>
                <w:szCs w:val="28"/>
              </w:rPr>
            </w:pPr>
            <w:r w:rsidRPr="00251EF2">
              <w:rPr>
                <w:sz w:val="28"/>
                <w:szCs w:val="28"/>
              </w:rPr>
              <w:t>First Aid in the Community</w:t>
            </w:r>
          </w:p>
        </w:tc>
        <w:tc>
          <w:tcPr>
            <w:tcW w:w="434" w:type="dxa"/>
            <w:noWrap/>
            <w:hideMark/>
          </w:tcPr>
          <w:p w14:paraId="2822E7FF" w14:textId="77777777" w:rsidR="00251EF2" w:rsidRPr="00251EF2" w:rsidRDefault="00251EF2" w:rsidP="00251EF2">
            <w:pPr>
              <w:rPr>
                <w:sz w:val="28"/>
                <w:szCs w:val="28"/>
              </w:rPr>
            </w:pPr>
            <w:r w:rsidRPr="00251EF2">
              <w:rPr>
                <w:sz w:val="28"/>
                <w:szCs w:val="28"/>
              </w:rPr>
              <w:t>950</w:t>
            </w:r>
          </w:p>
        </w:tc>
      </w:tr>
      <w:tr w:rsidR="00251EF2" w:rsidRPr="00251EF2" w14:paraId="1D6E1B0D" w14:textId="77777777" w:rsidTr="00FB42F5">
        <w:trPr>
          <w:trHeight w:val="300"/>
        </w:trPr>
        <w:tc>
          <w:tcPr>
            <w:tcW w:w="3539" w:type="dxa"/>
            <w:noWrap/>
            <w:hideMark/>
          </w:tcPr>
          <w:p w14:paraId="31716F55" w14:textId="77777777" w:rsidR="00251EF2" w:rsidRPr="00251EF2" w:rsidRDefault="00251EF2" w:rsidP="00251EF2">
            <w:pPr>
              <w:rPr>
                <w:sz w:val="28"/>
                <w:szCs w:val="28"/>
              </w:rPr>
            </w:pPr>
            <w:r w:rsidRPr="00251EF2">
              <w:rPr>
                <w:sz w:val="28"/>
                <w:szCs w:val="28"/>
              </w:rPr>
              <w:t>Defibrillators</w:t>
            </w:r>
          </w:p>
        </w:tc>
        <w:tc>
          <w:tcPr>
            <w:tcW w:w="434" w:type="dxa"/>
            <w:noWrap/>
            <w:hideMark/>
          </w:tcPr>
          <w:p w14:paraId="67C8CD05" w14:textId="77777777" w:rsidR="00251EF2" w:rsidRPr="00251EF2" w:rsidRDefault="00251EF2" w:rsidP="00251EF2">
            <w:pPr>
              <w:rPr>
                <w:sz w:val="28"/>
                <w:szCs w:val="28"/>
              </w:rPr>
            </w:pPr>
            <w:r w:rsidRPr="00251EF2">
              <w:rPr>
                <w:sz w:val="28"/>
                <w:szCs w:val="28"/>
              </w:rPr>
              <w:t>307.83</w:t>
            </w:r>
          </w:p>
        </w:tc>
      </w:tr>
      <w:tr w:rsidR="00251EF2" w:rsidRPr="00251EF2" w14:paraId="19C1EF98" w14:textId="77777777" w:rsidTr="00FB42F5">
        <w:trPr>
          <w:trHeight w:val="300"/>
        </w:trPr>
        <w:tc>
          <w:tcPr>
            <w:tcW w:w="3539" w:type="dxa"/>
            <w:noWrap/>
            <w:hideMark/>
          </w:tcPr>
          <w:p w14:paraId="24107A38" w14:textId="77777777" w:rsidR="00251EF2" w:rsidRPr="00251EF2" w:rsidRDefault="00251EF2" w:rsidP="00251EF2">
            <w:pPr>
              <w:rPr>
                <w:sz w:val="28"/>
                <w:szCs w:val="28"/>
              </w:rPr>
            </w:pPr>
            <w:r w:rsidRPr="00251EF2">
              <w:rPr>
                <w:sz w:val="28"/>
                <w:szCs w:val="28"/>
              </w:rPr>
              <w:t>Reserves</w:t>
            </w:r>
          </w:p>
        </w:tc>
        <w:tc>
          <w:tcPr>
            <w:tcW w:w="434" w:type="dxa"/>
            <w:noWrap/>
            <w:hideMark/>
          </w:tcPr>
          <w:p w14:paraId="272D8E89" w14:textId="77777777" w:rsidR="00251EF2" w:rsidRPr="00251EF2" w:rsidRDefault="00251EF2" w:rsidP="00251EF2">
            <w:pPr>
              <w:rPr>
                <w:sz w:val="28"/>
                <w:szCs w:val="28"/>
              </w:rPr>
            </w:pPr>
            <w:r w:rsidRPr="00251EF2">
              <w:rPr>
                <w:sz w:val="28"/>
                <w:szCs w:val="28"/>
              </w:rPr>
              <w:t>£772.00</w:t>
            </w:r>
          </w:p>
        </w:tc>
      </w:tr>
      <w:tr w:rsidR="00251EF2" w:rsidRPr="00251EF2" w14:paraId="65176BF3" w14:textId="77777777" w:rsidTr="00FB42F5">
        <w:trPr>
          <w:trHeight w:val="300"/>
        </w:trPr>
        <w:tc>
          <w:tcPr>
            <w:tcW w:w="3539" w:type="dxa"/>
            <w:noWrap/>
            <w:hideMark/>
          </w:tcPr>
          <w:p w14:paraId="40115B2F" w14:textId="77777777" w:rsidR="00251EF2" w:rsidRPr="00251EF2" w:rsidRDefault="00251EF2" w:rsidP="00251EF2">
            <w:pPr>
              <w:rPr>
                <w:sz w:val="28"/>
                <w:szCs w:val="28"/>
              </w:rPr>
            </w:pPr>
            <w:r w:rsidRPr="00251EF2">
              <w:rPr>
                <w:sz w:val="28"/>
                <w:szCs w:val="28"/>
              </w:rPr>
              <w:t>Interest</w:t>
            </w:r>
          </w:p>
        </w:tc>
        <w:tc>
          <w:tcPr>
            <w:tcW w:w="434" w:type="dxa"/>
            <w:noWrap/>
            <w:hideMark/>
          </w:tcPr>
          <w:p w14:paraId="74E3E00E" w14:textId="77777777" w:rsidR="00251EF2" w:rsidRPr="00251EF2" w:rsidRDefault="00251EF2" w:rsidP="00251EF2">
            <w:pPr>
              <w:rPr>
                <w:sz w:val="28"/>
                <w:szCs w:val="28"/>
              </w:rPr>
            </w:pPr>
            <w:r w:rsidRPr="00251EF2">
              <w:rPr>
                <w:sz w:val="28"/>
                <w:szCs w:val="28"/>
              </w:rPr>
              <w:t>0.66</w:t>
            </w:r>
          </w:p>
        </w:tc>
      </w:tr>
      <w:tr w:rsidR="00251EF2" w:rsidRPr="00251EF2" w14:paraId="39990FD8" w14:textId="77777777" w:rsidTr="00FB42F5">
        <w:trPr>
          <w:trHeight w:val="300"/>
        </w:trPr>
        <w:tc>
          <w:tcPr>
            <w:tcW w:w="3539" w:type="dxa"/>
            <w:noWrap/>
            <w:hideMark/>
          </w:tcPr>
          <w:p w14:paraId="4E9534A6" w14:textId="77777777" w:rsidR="00251EF2" w:rsidRPr="00251EF2" w:rsidRDefault="00251EF2" w:rsidP="00251EF2">
            <w:pPr>
              <w:rPr>
                <w:sz w:val="28"/>
                <w:szCs w:val="28"/>
              </w:rPr>
            </w:pPr>
          </w:p>
        </w:tc>
        <w:tc>
          <w:tcPr>
            <w:tcW w:w="434" w:type="dxa"/>
            <w:noWrap/>
            <w:hideMark/>
          </w:tcPr>
          <w:p w14:paraId="4D11A94F" w14:textId="77777777" w:rsidR="00251EF2" w:rsidRPr="00251EF2" w:rsidRDefault="00251EF2" w:rsidP="00251EF2">
            <w:pPr>
              <w:rPr>
                <w:b/>
                <w:bCs/>
                <w:sz w:val="28"/>
                <w:szCs w:val="28"/>
              </w:rPr>
            </w:pPr>
            <w:r w:rsidRPr="00251EF2">
              <w:rPr>
                <w:b/>
                <w:bCs/>
                <w:sz w:val="28"/>
                <w:szCs w:val="28"/>
              </w:rPr>
              <w:t>3579.72</w:t>
            </w:r>
          </w:p>
        </w:tc>
      </w:tr>
    </w:tbl>
    <w:p w14:paraId="4001AAA2" w14:textId="77777777" w:rsidR="00251EF2" w:rsidRPr="00251EF2" w:rsidRDefault="00251EF2" w:rsidP="00251EF2"/>
    <w:p w14:paraId="1AFBE88A" w14:textId="77777777" w:rsidR="00251EF2" w:rsidRPr="00251EF2" w:rsidRDefault="00251EF2" w:rsidP="00251EF2"/>
    <w:p w14:paraId="4D14A7E2" w14:textId="77777777" w:rsidR="00251EF2" w:rsidRPr="00251EF2" w:rsidRDefault="00251EF2" w:rsidP="00251EF2"/>
    <w:p w14:paraId="2C797A52" w14:textId="77777777" w:rsidR="00251EF2" w:rsidRPr="00251EF2" w:rsidRDefault="00251EF2" w:rsidP="00251EF2"/>
    <w:p w14:paraId="4B5660DF" w14:textId="77777777" w:rsidR="00251EF2" w:rsidRPr="00251EF2" w:rsidRDefault="00251EF2" w:rsidP="00251EF2"/>
    <w:p w14:paraId="4BCF36FC" w14:textId="77777777" w:rsidR="00251EF2" w:rsidRPr="00251EF2" w:rsidRDefault="00251EF2" w:rsidP="00251EF2"/>
    <w:p w14:paraId="677D3191" w14:textId="77777777" w:rsidR="00251EF2" w:rsidRPr="00251EF2" w:rsidRDefault="00251EF2" w:rsidP="00251EF2"/>
    <w:p w14:paraId="48E38794" w14:textId="77777777" w:rsidR="00251EF2" w:rsidRPr="00251EF2" w:rsidRDefault="00251EF2" w:rsidP="00251EF2"/>
    <w:p w14:paraId="5BD514ED" w14:textId="43A53B15" w:rsidR="00251EF2" w:rsidRDefault="00251EF2" w:rsidP="00251EF2">
      <w:pPr>
        <w:rPr>
          <w:sz w:val="28"/>
          <w:szCs w:val="28"/>
        </w:rPr>
      </w:pPr>
      <w:r w:rsidRPr="00251EF2">
        <w:rPr>
          <w:sz w:val="28"/>
          <w:szCs w:val="28"/>
        </w:rPr>
        <w:t>There is no Petty Cash Account.</w:t>
      </w:r>
    </w:p>
    <w:p w14:paraId="34D86075" w14:textId="50B6A0BB" w:rsidR="005B27E0" w:rsidRDefault="005B27E0" w:rsidP="00251EF2">
      <w:pPr>
        <w:rPr>
          <w:b/>
          <w:bCs/>
          <w:sz w:val="28"/>
          <w:szCs w:val="28"/>
        </w:rPr>
      </w:pPr>
      <w:r>
        <w:rPr>
          <w:b/>
          <w:bCs/>
          <w:sz w:val="28"/>
          <w:szCs w:val="28"/>
        </w:rPr>
        <w:t xml:space="preserve">ITEMS OVER £100: </w:t>
      </w:r>
    </w:p>
    <w:p w14:paraId="09411030" w14:textId="7C039017" w:rsidR="005B27E0" w:rsidRDefault="005B27E0" w:rsidP="00251EF2">
      <w:pPr>
        <w:rPr>
          <w:sz w:val="28"/>
          <w:szCs w:val="28"/>
        </w:rPr>
      </w:pPr>
      <w:r>
        <w:rPr>
          <w:sz w:val="28"/>
          <w:szCs w:val="28"/>
        </w:rPr>
        <w:t>1/9/18 Village Hall Internet Connection SWS Broadband £117.00</w:t>
      </w:r>
    </w:p>
    <w:p w14:paraId="2FBBA9D5" w14:textId="77777777" w:rsidR="005B27E0" w:rsidRPr="005B27E0" w:rsidRDefault="005B27E0" w:rsidP="00251EF2">
      <w:pPr>
        <w:rPr>
          <w:sz w:val="28"/>
          <w:szCs w:val="28"/>
        </w:rPr>
      </w:pPr>
    </w:p>
    <w:p w14:paraId="1890B1F9" w14:textId="77777777" w:rsidR="00251EF2" w:rsidRPr="00251EF2" w:rsidRDefault="00251EF2" w:rsidP="00251EF2">
      <w:pPr>
        <w:rPr>
          <w:sz w:val="28"/>
          <w:szCs w:val="28"/>
        </w:rPr>
      </w:pPr>
      <w:r w:rsidRPr="00251EF2">
        <w:rPr>
          <w:sz w:val="28"/>
          <w:szCs w:val="28"/>
        </w:rPr>
        <w:t xml:space="preserve">Prepared by: Heather Coonick, Clerk/Responsible Finance Officer  </w:t>
      </w:r>
    </w:p>
    <w:p w14:paraId="02086A30" w14:textId="4D6F245F" w:rsidR="00251EF2" w:rsidRDefault="00251EF2" w:rsidP="00251EF2">
      <w:pPr>
        <w:rPr>
          <w:sz w:val="28"/>
          <w:szCs w:val="28"/>
        </w:rPr>
      </w:pPr>
      <w:r w:rsidRPr="00251EF2">
        <w:rPr>
          <w:sz w:val="28"/>
          <w:szCs w:val="28"/>
        </w:rPr>
        <w:lastRenderedPageBreak/>
        <w:t>Date: 31/3/19</w:t>
      </w:r>
    </w:p>
    <w:p w14:paraId="3BD3421B" w14:textId="5249E513" w:rsidR="005B27E0" w:rsidRDefault="005B27E0" w:rsidP="00251EF2">
      <w:pPr>
        <w:rPr>
          <w:sz w:val="28"/>
          <w:szCs w:val="28"/>
        </w:rPr>
      </w:pPr>
      <w:r>
        <w:rPr>
          <w:noProof/>
        </w:rPr>
        <w:drawing>
          <wp:inline distT="0" distB="0" distL="0" distR="0" wp14:anchorId="77E5FC17" wp14:editId="0B3208C4">
            <wp:extent cx="5731510" cy="8106410"/>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p>
    <w:p w14:paraId="1D3C5EE1" w14:textId="3010AFA3" w:rsidR="005B27E0" w:rsidRDefault="005B27E0" w:rsidP="00251EF2">
      <w:pPr>
        <w:rPr>
          <w:sz w:val="28"/>
          <w:szCs w:val="28"/>
        </w:rPr>
      </w:pPr>
    </w:p>
    <w:p w14:paraId="0B2EC826" w14:textId="1CC11BAB" w:rsidR="005B27E0" w:rsidRDefault="005B27E0" w:rsidP="00251EF2">
      <w:pPr>
        <w:rPr>
          <w:sz w:val="28"/>
          <w:szCs w:val="28"/>
        </w:rPr>
      </w:pPr>
    </w:p>
    <w:p w14:paraId="374F3C00" w14:textId="75BD8D69" w:rsidR="005B27E0" w:rsidRDefault="005B27E0" w:rsidP="00251EF2">
      <w:pPr>
        <w:rPr>
          <w:sz w:val="28"/>
          <w:szCs w:val="28"/>
        </w:rPr>
      </w:pPr>
    </w:p>
    <w:p w14:paraId="03E6E4F1" w14:textId="6D7D5035" w:rsidR="005B27E0" w:rsidRDefault="005B27E0" w:rsidP="00251EF2">
      <w:pPr>
        <w:rPr>
          <w:sz w:val="28"/>
          <w:szCs w:val="28"/>
        </w:rPr>
      </w:pPr>
      <w:r>
        <w:rPr>
          <w:noProof/>
        </w:rPr>
        <w:drawing>
          <wp:inline distT="0" distB="0" distL="0" distR="0" wp14:anchorId="7B7AF7DD" wp14:editId="6F9D9D14">
            <wp:extent cx="5731510" cy="81064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p>
    <w:p w14:paraId="50041A1F" w14:textId="04FEEC45" w:rsidR="00E04FD6" w:rsidRDefault="00E04FD6"/>
    <w:p w14:paraId="4C6504F3" w14:textId="161FC3C8" w:rsidR="00E04FD6" w:rsidRDefault="00E04FD6">
      <w:r>
        <w:rPr>
          <w:noProof/>
        </w:rPr>
        <w:drawing>
          <wp:inline distT="0" distB="0" distL="0" distR="0" wp14:anchorId="0071653D" wp14:editId="5C8B84A0">
            <wp:extent cx="5731510" cy="810641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p>
    <w:p w14:paraId="5BA69A82" w14:textId="218258AD" w:rsidR="005B27E0" w:rsidRDefault="005B27E0"/>
    <w:p w14:paraId="2090AA75" w14:textId="68E81A86" w:rsidR="005B27E0" w:rsidRDefault="005B27E0"/>
    <w:p w14:paraId="2B4E8695" w14:textId="7792525B" w:rsidR="005B27E0" w:rsidRDefault="005B27E0">
      <w:r>
        <w:rPr>
          <w:noProof/>
        </w:rPr>
        <w:drawing>
          <wp:inline distT="0" distB="0" distL="0" distR="0" wp14:anchorId="17FD893F" wp14:editId="4BF3376C">
            <wp:extent cx="5731510" cy="8106410"/>
            <wp:effectExtent l="0" t="0" r="254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p>
    <w:p w14:paraId="2395A6C2" w14:textId="3F2B2D47" w:rsidR="005B27E0" w:rsidRDefault="005B27E0"/>
    <w:p w14:paraId="7674DD99" w14:textId="7C662A7E" w:rsidR="005B27E0" w:rsidRDefault="005B27E0"/>
    <w:p w14:paraId="767923F9" w14:textId="77777777" w:rsidR="005B27E0" w:rsidRDefault="005B27E0"/>
    <w:p w14:paraId="43FE8EC3" w14:textId="4CA219A7" w:rsidR="005B27E0" w:rsidRDefault="00E04FD6">
      <w:r>
        <w:rPr>
          <w:noProof/>
        </w:rPr>
        <w:drawing>
          <wp:inline distT="0" distB="0" distL="0" distR="0" wp14:anchorId="02D1DBD4" wp14:editId="11E4F0DA">
            <wp:extent cx="5731510" cy="810641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p>
    <w:p w14:paraId="294ED81E" w14:textId="50C5D23C" w:rsidR="00251EF2" w:rsidRDefault="00251EF2"/>
    <w:p w14:paraId="501F31BF" w14:textId="57C44015" w:rsidR="00251EF2" w:rsidRDefault="00251EF2"/>
    <w:p w14:paraId="43372C08" w14:textId="77777777" w:rsidR="00251EF2" w:rsidRPr="00D06620" w:rsidRDefault="00251EF2" w:rsidP="00251EF2">
      <w:pPr>
        <w:spacing w:after="0" w:line="240" w:lineRule="auto"/>
        <w:jc w:val="center"/>
        <w:rPr>
          <w:rFonts w:eastAsia="Times New Roman" w:cs="Arial"/>
          <w:b/>
          <w:sz w:val="28"/>
          <w:szCs w:val="28"/>
        </w:rPr>
      </w:pPr>
      <w:r>
        <w:rPr>
          <w:rFonts w:eastAsia="Times New Roman" w:cs="Arial"/>
          <w:b/>
          <w:sz w:val="28"/>
          <w:szCs w:val="28"/>
        </w:rPr>
        <w:t>Stanton Lacy Parish Council</w:t>
      </w:r>
    </w:p>
    <w:p w14:paraId="36A10B98" w14:textId="77777777" w:rsidR="00251EF2" w:rsidRPr="00D06620" w:rsidRDefault="00251EF2" w:rsidP="00251EF2">
      <w:pPr>
        <w:spacing w:after="0" w:line="240" w:lineRule="auto"/>
        <w:jc w:val="center"/>
        <w:rPr>
          <w:rFonts w:eastAsia="Times New Roman" w:cs="Arial"/>
          <w:b/>
          <w:szCs w:val="21"/>
        </w:rPr>
      </w:pPr>
    </w:p>
    <w:p w14:paraId="5B469425" w14:textId="77777777" w:rsidR="00251EF2" w:rsidRPr="00D06620" w:rsidRDefault="00251EF2" w:rsidP="00251EF2">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14:paraId="3DAE25AF" w14:textId="77777777" w:rsidR="00251EF2" w:rsidRPr="00D06620" w:rsidRDefault="00251EF2" w:rsidP="00251EF2">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Pr>
          <w:rFonts w:eastAsia="Times New Roman" w:cs="Arial"/>
          <w:b/>
          <w:szCs w:val="21"/>
        </w:rPr>
        <w:t>9</w:t>
      </w:r>
    </w:p>
    <w:p w14:paraId="5CE88709" w14:textId="77777777" w:rsidR="00251EF2" w:rsidRPr="00D06620" w:rsidRDefault="00251EF2" w:rsidP="00251EF2">
      <w:pPr>
        <w:overflowPunct w:val="0"/>
        <w:autoSpaceDE w:val="0"/>
        <w:autoSpaceDN w:val="0"/>
        <w:adjustRightInd w:val="0"/>
        <w:spacing w:after="0" w:line="240" w:lineRule="auto"/>
        <w:textAlignment w:val="baseline"/>
        <w:rPr>
          <w:rFonts w:eastAsia="Times New Roman" w:cs="Arial"/>
          <w:szCs w:val="21"/>
        </w:rPr>
      </w:pPr>
    </w:p>
    <w:p w14:paraId="5F9143A7" w14:textId="77777777" w:rsidR="00251EF2" w:rsidRPr="00D06620" w:rsidRDefault="00251EF2" w:rsidP="00251EF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62DD4046" w14:textId="77777777" w:rsidR="00251EF2" w:rsidRPr="00D06620" w:rsidRDefault="00251EF2" w:rsidP="00251EF2">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251EF2" w:rsidRPr="00D06620" w14:paraId="21AC8127" w14:textId="77777777" w:rsidTr="00FB42F5">
        <w:tc>
          <w:tcPr>
            <w:tcW w:w="9067" w:type="dxa"/>
          </w:tcPr>
          <w:p w14:paraId="5CF798C4" w14:textId="77777777" w:rsidR="00251EF2" w:rsidRPr="00D06620" w:rsidRDefault="00251EF2" w:rsidP="00FB42F5">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251EF2" w:rsidRPr="00D06620" w14:paraId="113A6B73" w14:textId="77777777" w:rsidTr="00FB42F5">
        <w:tc>
          <w:tcPr>
            <w:tcW w:w="9067" w:type="dxa"/>
          </w:tcPr>
          <w:p w14:paraId="71E388DC" w14:textId="77777777" w:rsidR="00251EF2" w:rsidRPr="00D06620" w:rsidRDefault="00251EF2" w:rsidP="00FB42F5">
            <w:pPr>
              <w:overflowPunct w:val="0"/>
              <w:autoSpaceDE w:val="0"/>
              <w:autoSpaceDN w:val="0"/>
              <w:adjustRightInd w:val="0"/>
              <w:spacing w:after="0" w:line="240" w:lineRule="auto"/>
              <w:textAlignment w:val="baseline"/>
              <w:rPr>
                <w:rFonts w:eastAsia="Times New Roman" w:cs="Arial"/>
                <w:b/>
                <w:sz w:val="18"/>
                <w:szCs w:val="18"/>
              </w:rPr>
            </w:pPr>
          </w:p>
          <w:p w14:paraId="41065C01" w14:textId="77777777" w:rsidR="00251EF2" w:rsidRPr="00D06620" w:rsidRDefault="00251EF2" w:rsidP="00FB42F5">
            <w:pPr>
              <w:overflowPunct w:val="0"/>
              <w:autoSpaceDE w:val="0"/>
              <w:autoSpaceDN w:val="0"/>
              <w:adjustRightInd w:val="0"/>
              <w:spacing w:after="0" w:line="240" w:lineRule="auto"/>
              <w:textAlignment w:val="baseline"/>
              <w:rPr>
                <w:rFonts w:eastAsia="Times New Roman" w:cs="Arial"/>
                <w:b/>
                <w:sz w:val="18"/>
                <w:szCs w:val="18"/>
              </w:rPr>
            </w:pPr>
          </w:p>
          <w:p w14:paraId="2C046469" w14:textId="77777777" w:rsidR="00251EF2" w:rsidRPr="00D06620" w:rsidRDefault="00251EF2" w:rsidP="00FB42F5">
            <w:pPr>
              <w:overflowPunct w:val="0"/>
              <w:autoSpaceDE w:val="0"/>
              <w:autoSpaceDN w:val="0"/>
              <w:adjustRightInd w:val="0"/>
              <w:spacing w:after="240" w:line="240" w:lineRule="auto"/>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29</w:t>
            </w:r>
            <w:r w:rsidRPr="008A34F9">
              <w:rPr>
                <w:rFonts w:eastAsia="Times New Roman" w:cs="Arial"/>
                <w:b/>
                <w:sz w:val="18"/>
                <w:szCs w:val="18"/>
                <w:vertAlign w:val="superscript"/>
              </w:rPr>
              <w:t>th</w:t>
            </w:r>
            <w:r>
              <w:rPr>
                <w:rFonts w:eastAsia="Times New Roman" w:cs="Arial"/>
                <w:b/>
                <w:sz w:val="18"/>
                <w:szCs w:val="18"/>
              </w:rPr>
              <w:t xml:space="preserve"> June 2019 </w:t>
            </w:r>
            <w:r w:rsidRPr="00D06620">
              <w:rPr>
                <w:rFonts w:eastAsia="Times New Roman" w:cs="Arial"/>
                <w:sz w:val="18"/>
                <w:szCs w:val="18"/>
              </w:rPr>
              <w:t>(a)</w:t>
            </w:r>
          </w:p>
          <w:p w14:paraId="3F8CE603" w14:textId="77777777" w:rsidR="00251EF2" w:rsidRDefault="00251EF2" w:rsidP="00FB42F5">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1B60E113" w14:textId="77777777" w:rsidR="00251EF2" w:rsidRPr="00D06620" w:rsidRDefault="00251EF2" w:rsidP="00FB42F5">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201</w:t>
            </w:r>
            <w:r>
              <w:rPr>
                <w:rFonts w:eastAsia="Times New Roman" w:cs="Arial"/>
                <w:b/>
                <w:sz w:val="18"/>
                <w:szCs w:val="18"/>
              </w:rPr>
              <w:t>9,</w:t>
            </w:r>
            <w:r w:rsidRPr="00D06620">
              <w:rPr>
                <w:rFonts w:eastAsia="Times New Roman" w:cs="Arial"/>
                <w:b/>
                <w:sz w:val="18"/>
                <w:szCs w:val="18"/>
              </w:rPr>
              <w:t xml:space="preserve"> these documents will be available on reasonable notice by application to:</w:t>
            </w:r>
          </w:p>
          <w:p w14:paraId="6EA76387" w14:textId="77777777" w:rsidR="00251EF2" w:rsidRPr="00D06620" w:rsidRDefault="00251EF2" w:rsidP="00FB42F5">
            <w:pPr>
              <w:overflowPunct w:val="0"/>
              <w:autoSpaceDE w:val="0"/>
              <w:autoSpaceDN w:val="0"/>
              <w:adjustRightInd w:val="0"/>
              <w:spacing w:after="0" w:line="240" w:lineRule="auto"/>
              <w:textAlignment w:val="baseline"/>
              <w:rPr>
                <w:rFonts w:eastAsia="Times New Roman" w:cs="Arial"/>
                <w:b/>
                <w:sz w:val="18"/>
                <w:szCs w:val="18"/>
              </w:rPr>
            </w:pPr>
          </w:p>
          <w:p w14:paraId="26A212C7" w14:textId="77777777" w:rsidR="00251EF2" w:rsidRPr="00D06620" w:rsidRDefault="00251EF2" w:rsidP="00FB42F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Pr>
                <w:rFonts w:eastAsia="Times New Roman" w:cs="Arial"/>
                <w:sz w:val="18"/>
                <w:szCs w:val="18"/>
              </w:rPr>
              <w:t>Heather Coonick (Clerk and RFO), Hopton Gate Cottage, Haytons Bent, Ludlow. SY8 2BE. 07817607355. stantonlacypc@gmail.com</w:t>
            </w:r>
          </w:p>
          <w:p w14:paraId="32B722F4" w14:textId="77777777" w:rsidR="00251EF2" w:rsidRPr="00D06620" w:rsidRDefault="00251EF2" w:rsidP="00FB42F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6C4A922" w14:textId="77777777" w:rsidR="00251EF2" w:rsidRPr="00D06620" w:rsidRDefault="00251EF2" w:rsidP="00FB42F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1994390" w14:textId="77777777" w:rsidR="00251EF2" w:rsidRPr="00D06620" w:rsidRDefault="00251EF2" w:rsidP="00FB42F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FC1A65B" w14:textId="77777777" w:rsidR="00251EF2" w:rsidRPr="00D06620" w:rsidRDefault="00251EF2" w:rsidP="00FB42F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on (c</w:t>
            </w:r>
            <w:proofErr w:type="gramStart"/>
            <w:r w:rsidRPr="00476827">
              <w:rPr>
                <w:rFonts w:eastAsia="Times New Roman" w:cs="Arial"/>
                <w:b/>
                <w:bCs/>
                <w:sz w:val="18"/>
                <w:szCs w:val="18"/>
              </w:rPr>
              <w:t>)  Monday</w:t>
            </w:r>
            <w:proofErr w:type="gramEnd"/>
            <w:r w:rsidRPr="00476827">
              <w:rPr>
                <w:rFonts w:eastAsia="Times New Roman" w:cs="Arial"/>
                <w:b/>
                <w:bCs/>
                <w:sz w:val="18"/>
                <w:szCs w:val="18"/>
              </w:rPr>
              <w:t xml:space="preserve"> 1</w:t>
            </w:r>
            <w:r w:rsidRPr="00476827">
              <w:rPr>
                <w:rFonts w:eastAsia="Times New Roman" w:cs="Arial"/>
                <w:b/>
                <w:bCs/>
                <w:sz w:val="18"/>
                <w:szCs w:val="18"/>
                <w:vertAlign w:val="superscript"/>
              </w:rPr>
              <w:t>st</w:t>
            </w:r>
            <w:r w:rsidRPr="00476827">
              <w:rPr>
                <w:rFonts w:eastAsia="Times New Roman" w:cs="Arial"/>
                <w:b/>
                <w:bCs/>
                <w:sz w:val="18"/>
                <w:szCs w:val="18"/>
              </w:rPr>
              <w:t xml:space="preserve"> July 2019</w:t>
            </w:r>
          </w:p>
          <w:p w14:paraId="2317CFFF" w14:textId="77777777" w:rsidR="00251EF2" w:rsidRPr="00D06620" w:rsidRDefault="00251EF2" w:rsidP="00FB42F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393226E" w14:textId="77777777" w:rsidR="00251EF2" w:rsidRPr="00D06620" w:rsidRDefault="00251EF2" w:rsidP="00FB42F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1E9CCA07" w14:textId="77777777" w:rsidR="00251EF2" w:rsidRPr="00D06620" w:rsidRDefault="00251EF2" w:rsidP="00FB42F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and ending on (d</w:t>
            </w:r>
            <w:proofErr w:type="gramStart"/>
            <w:r w:rsidRPr="00D06620">
              <w:rPr>
                <w:rFonts w:eastAsia="Times New Roman" w:cs="Arial"/>
                <w:sz w:val="18"/>
                <w:szCs w:val="18"/>
              </w:rPr>
              <w:t xml:space="preserve">) </w:t>
            </w:r>
            <w:r>
              <w:rPr>
                <w:rFonts w:eastAsia="Times New Roman" w:cs="Arial"/>
                <w:sz w:val="18"/>
                <w:szCs w:val="18"/>
              </w:rPr>
              <w:t xml:space="preserve"> </w:t>
            </w:r>
            <w:r>
              <w:rPr>
                <w:rFonts w:eastAsia="Times New Roman" w:cs="Arial"/>
                <w:b/>
                <w:sz w:val="18"/>
                <w:szCs w:val="18"/>
              </w:rPr>
              <w:t>Friday</w:t>
            </w:r>
            <w:proofErr w:type="gramEnd"/>
            <w:r>
              <w:rPr>
                <w:rFonts w:eastAsia="Times New Roman" w:cs="Arial"/>
                <w:b/>
                <w:sz w:val="18"/>
                <w:szCs w:val="18"/>
              </w:rPr>
              <w:t xml:space="preserve"> 10</w:t>
            </w:r>
            <w:r w:rsidRPr="00476827">
              <w:rPr>
                <w:rFonts w:eastAsia="Times New Roman" w:cs="Arial"/>
                <w:b/>
                <w:sz w:val="18"/>
                <w:szCs w:val="18"/>
                <w:vertAlign w:val="superscript"/>
              </w:rPr>
              <w:t>th</w:t>
            </w:r>
            <w:r>
              <w:rPr>
                <w:rFonts w:eastAsia="Times New Roman" w:cs="Arial"/>
                <w:b/>
                <w:sz w:val="18"/>
                <w:szCs w:val="18"/>
              </w:rPr>
              <w:t xml:space="preserve"> August</w:t>
            </w:r>
            <w:r>
              <w:rPr>
                <w:rFonts w:eastAsia="Times New Roman" w:cs="Arial"/>
                <w:sz w:val="18"/>
                <w:szCs w:val="18"/>
              </w:rPr>
              <w:t xml:space="preserve"> </w:t>
            </w:r>
            <w:r w:rsidRPr="00D06620">
              <w:rPr>
                <w:rFonts w:eastAsia="Times New Roman" w:cs="Arial"/>
                <w:sz w:val="18"/>
                <w:szCs w:val="18"/>
              </w:rPr>
              <w:t xml:space="preserve"> </w:t>
            </w:r>
          </w:p>
          <w:p w14:paraId="7FFF2FE0" w14:textId="77777777" w:rsidR="00251EF2" w:rsidRPr="00D06620" w:rsidRDefault="00251EF2" w:rsidP="00FB42F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7BDCB38F" w14:textId="77777777" w:rsidR="00251EF2" w:rsidRPr="00D06620" w:rsidRDefault="00251EF2" w:rsidP="00FB42F5">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5CE179A5" w14:textId="77777777" w:rsidR="00251EF2" w:rsidRPr="00D06620" w:rsidRDefault="00251EF2" w:rsidP="00FB42F5">
            <w:pPr>
              <w:overflowPunct w:val="0"/>
              <w:autoSpaceDE w:val="0"/>
              <w:autoSpaceDN w:val="0"/>
              <w:adjustRightInd w:val="0"/>
              <w:spacing w:after="0" w:line="240" w:lineRule="auto"/>
              <w:textAlignment w:val="baseline"/>
              <w:rPr>
                <w:rFonts w:eastAsia="Times New Roman" w:cs="Arial"/>
                <w:b/>
                <w:sz w:val="18"/>
                <w:szCs w:val="18"/>
              </w:rPr>
            </w:pPr>
          </w:p>
          <w:p w14:paraId="5104A328" w14:textId="77777777" w:rsidR="00251EF2" w:rsidRPr="00D06620" w:rsidRDefault="00251EF2" w:rsidP="00251EF2">
            <w:pPr>
              <w:numPr>
                <w:ilvl w:val="0"/>
                <w:numId w:val="1"/>
              </w:numPr>
              <w:overflowPunct w:val="0"/>
              <w:autoSpaceDE w:val="0"/>
              <w:autoSpaceDN w:val="0"/>
              <w:adjustRightInd w:val="0"/>
              <w:spacing w:after="240" w:line="240" w:lineRule="auto"/>
              <w:ind w:left="714" w:hanging="357"/>
              <w:jc w:val="both"/>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39F404CE" w14:textId="77777777" w:rsidR="00251EF2" w:rsidRPr="00D06620" w:rsidRDefault="00251EF2" w:rsidP="00251EF2">
            <w:pPr>
              <w:numPr>
                <w:ilvl w:val="0"/>
                <w:numId w:val="1"/>
              </w:numPr>
              <w:overflowPunct w:val="0"/>
              <w:autoSpaceDE w:val="0"/>
              <w:autoSpaceDN w:val="0"/>
              <w:adjustRightInd w:val="0"/>
              <w:spacing w:after="0" w:line="240" w:lineRule="auto"/>
              <w:contextualSpacing/>
              <w:jc w:val="both"/>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6169336B" w14:textId="77777777" w:rsidR="00251EF2" w:rsidRPr="00D06620" w:rsidRDefault="00251EF2" w:rsidP="00FB42F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1BE66EE2" w14:textId="77777777" w:rsidR="00251EF2" w:rsidRPr="00D06620" w:rsidRDefault="00251EF2" w:rsidP="00FB42F5">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23893DD" w14:textId="77777777" w:rsidR="00251EF2" w:rsidRPr="00D06620" w:rsidRDefault="00251EF2" w:rsidP="00FB42F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F8D7539" w14:textId="77777777" w:rsidR="00251EF2" w:rsidRPr="00D06620" w:rsidRDefault="00251EF2" w:rsidP="00FB42F5">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70D71A4B" w14:textId="77777777" w:rsidR="00251EF2" w:rsidRPr="00D06620" w:rsidRDefault="00251EF2" w:rsidP="00FB42F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0718A291" w14:textId="77777777" w:rsidR="00251EF2" w:rsidRPr="00D06620" w:rsidRDefault="00251EF2" w:rsidP="00FB42F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572136C4" w14:textId="77777777" w:rsidR="00251EF2" w:rsidRPr="00D06620" w:rsidRDefault="00251EF2" w:rsidP="00FB42F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303EEFD8" w14:textId="77777777" w:rsidR="00251EF2" w:rsidRPr="00D06620" w:rsidRDefault="00251EF2" w:rsidP="00FB42F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798407DC" w14:textId="77777777" w:rsidR="00251EF2" w:rsidRPr="00AF05D5" w:rsidRDefault="00251EF2" w:rsidP="00FB42F5">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592E6D52" w14:textId="77777777" w:rsidR="00251EF2" w:rsidRDefault="00251EF2" w:rsidP="00FB42F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11"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6524B9EE" w14:textId="77777777" w:rsidR="00251EF2" w:rsidRPr="00AF05D5" w:rsidRDefault="00251EF2" w:rsidP="00FB42F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4CFDC2D1" w14:textId="77777777" w:rsidR="00251EF2" w:rsidRPr="00D06620" w:rsidRDefault="00251EF2" w:rsidP="00FB42F5">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Heather Coonick (Clerk and RFO)</w:t>
            </w:r>
          </w:p>
          <w:p w14:paraId="3E27A038" w14:textId="77777777" w:rsidR="00251EF2" w:rsidRPr="00D06620" w:rsidRDefault="00251EF2" w:rsidP="00FB42F5">
            <w:pPr>
              <w:overflowPunct w:val="0"/>
              <w:autoSpaceDE w:val="0"/>
              <w:autoSpaceDN w:val="0"/>
              <w:adjustRightInd w:val="0"/>
              <w:spacing w:after="0" w:line="240" w:lineRule="auto"/>
              <w:textAlignment w:val="baseline"/>
              <w:rPr>
                <w:rFonts w:eastAsia="Times New Roman" w:cs="Arial"/>
                <w:b/>
                <w:sz w:val="20"/>
                <w:szCs w:val="20"/>
              </w:rPr>
            </w:pPr>
          </w:p>
        </w:tc>
      </w:tr>
    </w:tbl>
    <w:p w14:paraId="0938CBDC" w14:textId="77777777" w:rsidR="00251EF2" w:rsidRDefault="00251EF2" w:rsidP="00251EF2"/>
    <w:p w14:paraId="62F1696C" w14:textId="77777777" w:rsidR="00251EF2" w:rsidRDefault="00251EF2" w:rsidP="00251EF2">
      <w:pPr>
        <w:overflowPunct w:val="0"/>
        <w:autoSpaceDE w:val="0"/>
        <w:autoSpaceDN w:val="0"/>
        <w:adjustRightInd w:val="0"/>
        <w:spacing w:after="0" w:line="240" w:lineRule="auto"/>
        <w:jc w:val="center"/>
        <w:textAlignment w:val="baseline"/>
        <w:rPr>
          <w:rFonts w:eastAsia="Times New Roman" w:cs="Arial"/>
          <w:b/>
          <w:sz w:val="20"/>
          <w:szCs w:val="20"/>
        </w:rPr>
      </w:pPr>
    </w:p>
    <w:p w14:paraId="4D7F8589" w14:textId="08CEAAD0" w:rsidR="005B27E0" w:rsidRDefault="005B27E0"/>
    <w:p w14:paraId="7B7B98B8" w14:textId="1A914A29" w:rsidR="005B27E0" w:rsidRDefault="005B27E0">
      <w:r>
        <w:rPr>
          <w:noProof/>
        </w:rPr>
        <w:drawing>
          <wp:inline distT="0" distB="0" distL="0" distR="0" wp14:anchorId="52D6D5CB" wp14:editId="03F29876">
            <wp:extent cx="5731510" cy="810641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p>
    <w:sectPr w:rsidR="005B27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D6"/>
    <w:rsid w:val="00251EF2"/>
    <w:rsid w:val="005B27E0"/>
    <w:rsid w:val="00B73E33"/>
    <w:rsid w:val="00E04FD6"/>
    <w:rsid w:val="00E51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6611B"/>
  <w15:chartTrackingRefBased/>
  <w15:docId w15:val="{7028AF61-E19F-418F-B4A9-A3999B1A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E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EF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51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sba@pkf-littlejohn.com" TargetMode="External"/><Relationship Id="rId5" Type="http://schemas.openxmlformats.org/officeDocument/2006/relationships/image" Target="media/image1.em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stanton Lacy</dc:creator>
  <cp:keywords/>
  <dc:description/>
  <cp:lastModifiedBy>stanton Lacy</cp:lastModifiedBy>
  <cp:revision>2</cp:revision>
  <dcterms:created xsi:type="dcterms:W3CDTF">2020-04-30T12:56:00Z</dcterms:created>
  <dcterms:modified xsi:type="dcterms:W3CDTF">2020-04-30T12:56:00Z</dcterms:modified>
</cp:coreProperties>
</file>