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62285CC" w:rsidP="062285CC" w:rsidRDefault="062285CC" w14:paraId="0AA5695B" w14:textId="5E5267F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contextualSpacing/>
        <w:jc w:val="left"/>
        <w:rPr>
          <w:b w:val="1"/>
          <w:bCs w:val="1"/>
          <w:sz w:val="28"/>
          <w:szCs w:val="28"/>
        </w:rPr>
      </w:pPr>
      <w:r w:rsidRPr="062285CC" w:rsidR="062285CC">
        <w:rPr>
          <w:b w:val="1"/>
          <w:bCs w:val="1"/>
          <w:sz w:val="28"/>
          <w:szCs w:val="28"/>
        </w:rPr>
        <w:t xml:space="preserve">STANTON LACY PARISH COUNCIL ASSET REGISTER </w:t>
      </w:r>
      <w:r w:rsidRPr="062285CC" w:rsidR="062285CC">
        <w:rPr>
          <w:b w:val="1"/>
          <w:bCs w:val="1"/>
          <w:sz w:val="28"/>
          <w:szCs w:val="28"/>
        </w:rPr>
        <w:t>Ap</w:t>
      </w:r>
      <w:r w:rsidRPr="062285CC" w:rsidR="062285CC">
        <w:rPr>
          <w:b w:val="1"/>
          <w:bCs w:val="1"/>
          <w:sz w:val="28"/>
          <w:szCs w:val="28"/>
        </w:rPr>
        <w:t>ril 2024</w:t>
      </w:r>
    </w:p>
    <w:p w:rsidRPr="00842575" w:rsidR="002A02C5" w:rsidP="002A02C5" w:rsidRDefault="002A02C5" w14:paraId="10AE9B9C" w14:textId="77777777">
      <w:pPr>
        <w:spacing w:after="0" w:line="240" w:lineRule="auto"/>
        <w:contextualSpacing/>
        <w:rPr>
          <w:rFonts w:cstheme="minorHAnsi"/>
          <w:b/>
          <w:sz w:val="28"/>
          <w:szCs w:val="28"/>
        </w:rPr>
      </w:pPr>
    </w:p>
    <w:tbl>
      <w:tblPr>
        <w:tblW w:w="13922" w:type="dxa"/>
        <w:tblLook w:val="04A0" w:firstRow="1" w:lastRow="0" w:firstColumn="1" w:lastColumn="0" w:noHBand="0" w:noVBand="1"/>
      </w:tblPr>
      <w:tblGrid>
        <w:gridCol w:w="1830"/>
        <w:gridCol w:w="645"/>
        <w:gridCol w:w="3190"/>
        <w:gridCol w:w="1575"/>
        <w:gridCol w:w="1875"/>
        <w:gridCol w:w="4807"/>
      </w:tblGrid>
      <w:tr w:rsidRPr="00842575" w:rsidR="002A02C5" w:rsidTr="062285CC" w14:paraId="3592FA0D" w14:textId="77777777">
        <w:trPr>
          <w:trHeight w:val="375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15947967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  <w:t>Date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7C023410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  <w:t>No.</w:t>
            </w: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7B944D3C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  <w:t>Item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6304269A" w:rsidRDefault="6304269A" w14:paraId="0363E7B8" w14:textId="1C4E57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</w:tcPr>
          <w:p w:rsidR="6304269A" w:rsidP="6304269A" w:rsidRDefault="6304269A" w14:paraId="11092D0C" w14:textId="72CF1E69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lang w:eastAsia="en-GB"/>
              </w:rPr>
              <w:t>Replacement Value</w:t>
            </w:r>
          </w:p>
        </w:tc>
        <w:tc>
          <w:tcPr>
            <w:tcW w:w="4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2ABD2722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  <w:t>Comments</w:t>
            </w:r>
          </w:p>
        </w:tc>
      </w:tr>
      <w:tr w:rsidRPr="00842575" w:rsidR="002A02C5" w:rsidTr="062285CC" w14:paraId="2859A998" w14:textId="77777777">
        <w:trPr>
          <w:trHeight w:val="375"/>
        </w:trPr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628F8F2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Unknown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3872A6A0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216F267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Bus Shelter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6304269A" w:rsidRDefault="6304269A" w14:paraId="40234AA5" w14:textId="0EBB14C0">
            <w:pPr>
              <w:spacing w:after="0" w:line="240" w:lineRule="auto"/>
              <w:jc w:val="right"/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Unknown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</w:tcPr>
          <w:p w:rsidR="6304269A" w:rsidP="6304269A" w:rsidRDefault="6304269A" w14:paraId="6CBE98B4" w14:textId="5A84DDFC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£2,000</w:t>
            </w:r>
          </w:p>
        </w:tc>
        <w:tc>
          <w:tcPr>
            <w:tcW w:w="4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24F3644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Pr="00842575" w:rsidR="002A02C5" w:rsidTr="062285CC" w14:paraId="52ED7ECE" w14:textId="77777777">
        <w:trPr>
          <w:trHeight w:val="375"/>
        </w:trPr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12CBE47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Unknown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3309790F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0D7612A3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Notice Boards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6304269A" w:rsidRDefault="6304269A" w14:paraId="05B5B70F" w14:textId="68C5C4D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 xml:space="preserve">Unknown 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</w:tcPr>
          <w:p w:rsidR="6304269A" w:rsidP="6304269A" w:rsidRDefault="6304269A" w14:paraId="6138C901" w14:textId="5993B6FF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£1,350</w:t>
            </w:r>
          </w:p>
        </w:tc>
        <w:tc>
          <w:tcPr>
            <w:tcW w:w="4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273C64A3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Pr="00842575" w:rsidR="002A02C5" w:rsidTr="062285CC" w14:paraId="18540231" w14:textId="77777777">
        <w:trPr>
          <w:trHeight w:val="375"/>
        </w:trPr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387DDFD3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07/04/2017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500065B0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3A49E81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Ipad2 Defibrillators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40592A9F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£3.00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</w:tcPr>
          <w:p w:rsidR="6304269A" w:rsidP="6304269A" w:rsidRDefault="6304269A" w14:paraId="39D85328" w14:textId="38DC9334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£3,300</w:t>
            </w:r>
          </w:p>
        </w:tc>
        <w:tc>
          <w:tcPr>
            <w:tcW w:w="4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6304269A" w:rsidRDefault="6304269A" w14:paraId="37C4EA0F" w14:textId="1E8D16D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Donation to the PC. Not insured if in unlocked cabinets?</w:t>
            </w:r>
          </w:p>
        </w:tc>
      </w:tr>
      <w:tr w:rsidRPr="00842575" w:rsidR="002A02C5" w:rsidTr="062285CC" w14:paraId="77805EBA" w14:textId="77777777">
        <w:trPr>
          <w:trHeight w:val="375"/>
        </w:trPr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69E4C2E0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07/04/2017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08150A9B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2A44A01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Defib Safe 2</w:t>
            </w:r>
          </w:p>
        </w:tc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25BF8780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£3.00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</w:tcPr>
          <w:p w:rsidR="6304269A" w:rsidP="6304269A" w:rsidRDefault="6304269A" w14:paraId="71B70D6E" w14:textId="0CF00056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£1,275</w:t>
            </w:r>
          </w:p>
        </w:tc>
        <w:tc>
          <w:tcPr>
            <w:tcW w:w="4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6304269A" w:rsidRDefault="6304269A" w14:paraId="3FBE02DB" w14:textId="5BC0AD5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Donation to the PC.</w:t>
            </w:r>
          </w:p>
        </w:tc>
      </w:tr>
      <w:tr w:rsidRPr="00842575" w:rsidR="002A02C5" w:rsidTr="062285CC" w14:paraId="5C27D8D4" w14:textId="77777777">
        <w:trPr>
          <w:trHeight w:val="375"/>
        </w:trPr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12BEF73D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13/06/2017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431FA7C4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3073E46B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Telephone Box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690EAB05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£1.00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</w:tcPr>
          <w:p w:rsidR="6304269A" w:rsidP="6304269A" w:rsidRDefault="6304269A" w14:paraId="575138CC" w14:textId="2F2EC225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£2,000</w:t>
            </w:r>
          </w:p>
        </w:tc>
        <w:tc>
          <w:tcPr>
            <w:tcW w:w="4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6304269A" w:rsidRDefault="6304269A" w14:paraId="72C3C9F6" w14:textId="166B6F4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Adoption by the PC from BT. Would you replace it?</w:t>
            </w:r>
          </w:p>
        </w:tc>
      </w:tr>
      <w:tr w:rsidRPr="00842575" w:rsidR="002A02C5" w:rsidTr="062285CC" w14:paraId="69857754" w14:textId="77777777">
        <w:trPr>
          <w:trHeight w:val="375"/>
        </w:trPr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7FB61D98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21/11/2019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089A5598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23D267FC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Mulberry Lane Road Sign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59EBF820" w14:textId="777777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£57.72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</w:tcPr>
          <w:p w:rsidR="6304269A" w:rsidP="6304269A" w:rsidRDefault="6304269A" w14:paraId="5833C860" w14:textId="4C82BF60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£70</w:t>
            </w:r>
          </w:p>
        </w:tc>
        <w:tc>
          <w:tcPr>
            <w:tcW w:w="4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62285CC" w:rsidRDefault="002A02C5" w14:paraId="4C9ACBB3" w14:textId="47F6C1A7">
            <w:pPr>
              <w:spacing w:after="0" w:line="240" w:lineRule="auto"/>
              <w:rPr>
                <w:rFonts w:eastAsia="Times New Roman" w:cs="Calibri" w:cstheme="minorAscii"/>
                <w:color w:val="000000"/>
                <w:sz w:val="28"/>
                <w:szCs w:val="28"/>
                <w:lang w:eastAsia="en-GB"/>
              </w:rPr>
            </w:pPr>
            <w:r w:rsidRPr="062285CC" w:rsidR="062285CC">
              <w:rPr>
                <w:rFonts w:eastAsia="Times New Roman" w:cs="Calibri" w:cstheme="minorAscii"/>
                <w:color w:val="000000" w:themeColor="text1" w:themeTint="FF" w:themeShade="FF"/>
                <w:sz w:val="28"/>
                <w:szCs w:val="28"/>
                <w:lang w:eastAsia="en-GB"/>
              </w:rPr>
              <w:t> At Mulberry Lane</w:t>
            </w:r>
          </w:p>
        </w:tc>
      </w:tr>
      <w:tr w:rsidRPr="00842575" w:rsidR="00197424" w:rsidTr="062285CC" w14:paraId="74DAD5B5" w14:textId="77777777">
        <w:trPr>
          <w:trHeight w:val="375"/>
        </w:trPr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AD05F7" w:rsidR="00197424" w:rsidP="00737E28" w:rsidRDefault="000149F2" w14:paraId="07617D82" w14:textId="119A41F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27/7/22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AD05F7" w:rsidR="00197424" w:rsidP="00737E28" w:rsidRDefault="000149F2" w14:paraId="42189887" w14:textId="65E17B9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AD05F7" w:rsidR="00197424" w:rsidP="00737E28" w:rsidRDefault="000149F2" w14:paraId="44A044A4" w14:textId="572332F8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Asus Laptop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AD05F7" w:rsidR="00197424" w:rsidP="00737E28" w:rsidRDefault="000A5A9D" w14:paraId="53761A00" w14:textId="06102A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£</w:t>
            </w:r>
            <w:r w:rsidR="00AB3F3D"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194.98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</w:tcPr>
          <w:p w:rsidR="6304269A" w:rsidP="6304269A" w:rsidRDefault="6304269A" w14:paraId="62220D12" w14:textId="38CCF58F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</w:pPr>
            <w:r w:rsidRPr="6304269A">
              <w:rPr>
                <w:rFonts w:eastAsia="Times New Roman"/>
                <w:color w:val="000000" w:themeColor="text1"/>
                <w:sz w:val="28"/>
                <w:szCs w:val="28"/>
                <w:lang w:eastAsia="en-GB"/>
              </w:rPr>
              <w:t>£400</w:t>
            </w:r>
          </w:p>
        </w:tc>
        <w:tc>
          <w:tcPr>
            <w:tcW w:w="4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AD05F7" w:rsidR="00197424" w:rsidP="00737E28" w:rsidRDefault="00AB3F3D" w14:paraId="74D04458" w14:textId="25A56A45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GB"/>
              </w:rPr>
              <w:t>Held by Clerk</w:t>
            </w:r>
          </w:p>
        </w:tc>
      </w:tr>
      <w:tr w:rsidRPr="00842575" w:rsidR="002A02C5" w:rsidTr="062285CC" w14:paraId="633BC88E" w14:textId="77777777">
        <w:trPr>
          <w:trHeight w:val="375"/>
        </w:trPr>
        <w:tc>
          <w:tcPr>
            <w:tcW w:w="1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403FC189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68F06D73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6AA3B5F5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D05F7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  <w:t>Total Value of Fixed Assets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25886866" w14:textId="7777777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84257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  <w:fldChar w:fldCharType="begin"/>
            </w:r>
            <w:r w:rsidRPr="0084257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  <w:instrText xml:space="preserve"> =SUM(ABOVE) </w:instrText>
            </w:r>
            <w:r w:rsidRPr="0084257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  <w:fldChar w:fldCharType="separate"/>
            </w:r>
            <w:r w:rsidRPr="00842575">
              <w:rPr>
                <w:rFonts w:eastAsia="Times New Roman" w:cstheme="minorHAnsi"/>
                <w:b/>
                <w:bCs/>
                <w:noProof/>
                <w:color w:val="000000"/>
                <w:sz w:val="28"/>
                <w:szCs w:val="28"/>
                <w:lang w:eastAsia="en-GB"/>
              </w:rPr>
              <w:t>£2,594.72</w:t>
            </w:r>
            <w:r w:rsidRPr="0084257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GB"/>
              </w:rPr>
              <w:fldChar w:fldCharType="end"/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</w:tcPr>
          <w:p w:rsidR="6304269A" w:rsidP="6304269A" w:rsidRDefault="6304269A" w14:paraId="6D42BB05" w14:textId="25AD7BDB">
            <w:pPr>
              <w:spacing w:line="240" w:lineRule="auto"/>
              <w:rPr>
                <w:rFonts w:eastAsia="Times New Roman"/>
                <w:color w:val="000000" w:themeColor="text1"/>
                <w:lang w:eastAsia="en-GB"/>
              </w:rPr>
            </w:pPr>
            <w:r w:rsidRPr="04B0E5E2" w:rsidR="04B0E5E2">
              <w:rPr>
                <w:rFonts w:eastAsia="Times New Roman"/>
                <w:b w:val="1"/>
                <w:bCs w:val="1"/>
                <w:color w:val="000000" w:themeColor="text1" w:themeTint="FF" w:themeShade="FF"/>
                <w:sz w:val="28"/>
                <w:szCs w:val="28"/>
                <w:lang w:eastAsia="en-GB"/>
              </w:rPr>
              <w:t>£10,395</w:t>
            </w:r>
          </w:p>
        </w:tc>
        <w:tc>
          <w:tcPr>
            <w:tcW w:w="4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AD05F7" w:rsidR="002A02C5" w:rsidP="00737E28" w:rsidRDefault="002A02C5" w14:paraId="7D19D636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D05F7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</w:tbl>
    <w:p w:rsidR="002A02C5" w:rsidRDefault="002A02C5" w14:paraId="02B0D29F" w14:textId="77777777"/>
    <w:sectPr w:rsidR="002A02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C5"/>
    <w:rsid w:val="000149F2"/>
    <w:rsid w:val="000A5A9D"/>
    <w:rsid w:val="001653BF"/>
    <w:rsid w:val="00197424"/>
    <w:rsid w:val="00276754"/>
    <w:rsid w:val="002A02C5"/>
    <w:rsid w:val="00583E96"/>
    <w:rsid w:val="0083410B"/>
    <w:rsid w:val="00AB3F3D"/>
    <w:rsid w:val="00BF0EAD"/>
    <w:rsid w:val="00D017F5"/>
    <w:rsid w:val="00D90037"/>
    <w:rsid w:val="00E66022"/>
    <w:rsid w:val="00F01606"/>
    <w:rsid w:val="04B0E5E2"/>
    <w:rsid w:val="062285CC"/>
    <w:rsid w:val="6304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12E79"/>
  <w15:chartTrackingRefBased/>
  <w15:docId w15:val="{BB125333-44DF-4FD1-A827-86B12A48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02C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stanton Lacy</dc:creator>
  <keywords/>
  <dc:description/>
  <lastModifiedBy>Heather Coonick Stanton Lacy</lastModifiedBy>
  <revision>4</revision>
  <dcterms:created xsi:type="dcterms:W3CDTF">2023-05-19T12:25:00.0000000Z</dcterms:created>
  <dcterms:modified xsi:type="dcterms:W3CDTF">2024-04-23T14:54:03.3306335Z</dcterms:modified>
</coreProperties>
</file>